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6444" w14:textId="1682B90A" w:rsidR="003E730A" w:rsidRDefault="00AF7DF5" w:rsidP="00901A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913086" wp14:editId="22EDC3F1">
            <wp:extent cx="8623300" cy="6645910"/>
            <wp:effectExtent l="0" t="0" r="6350" b="2540"/>
            <wp:docPr id="17851276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BBA08" w14:textId="77777777" w:rsidR="003E730A" w:rsidRPr="00B06186" w:rsidRDefault="003E730A" w:rsidP="00901A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38378" w14:textId="77777777" w:rsidR="00901AA2" w:rsidRPr="003E730A" w:rsidRDefault="00901AA2" w:rsidP="00901A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5D67756C" w14:textId="4DD4778B" w:rsidR="00901AA2" w:rsidRPr="003E730A" w:rsidRDefault="00901AA2" w:rsidP="0090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план работы </w:t>
      </w:r>
      <w:r w:rsidR="003E730A"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ДО «</w:t>
      </w:r>
      <w:proofErr w:type="spellStart"/>
      <w:r w:rsidR="003E730A"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Вдоховение</w:t>
      </w:r>
      <w:proofErr w:type="spellEnd"/>
      <w:r w:rsidR="003E730A"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основе:  </w:t>
      </w:r>
    </w:p>
    <w:p w14:paraId="6510A07A" w14:textId="77777777" w:rsidR="00901AA2" w:rsidRPr="003E730A" w:rsidRDefault="00901AA2" w:rsidP="00901AA2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 12. 2012 года № 273 - ФЗ</w:t>
      </w:r>
    </w:p>
    <w:p w14:paraId="49E945E8" w14:textId="77777777" w:rsidR="00901AA2" w:rsidRPr="003E730A" w:rsidRDefault="00901AA2" w:rsidP="00901AA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152BAA1A" w14:textId="77777777" w:rsidR="00901AA2" w:rsidRPr="003E730A" w:rsidRDefault="00901AA2" w:rsidP="00901AA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</w:t>
      </w:r>
      <w:r w:rsidRPr="003E7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47297299" w14:textId="77777777" w:rsidR="00901AA2" w:rsidRPr="003E730A" w:rsidRDefault="00901AA2" w:rsidP="00901AA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14:paraId="1C1E388B" w14:textId="77777777" w:rsidR="00901AA2" w:rsidRPr="003E730A" w:rsidRDefault="00901AA2" w:rsidP="00901AA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ДОУ</w:t>
      </w:r>
    </w:p>
    <w:p w14:paraId="4E6BE19F" w14:textId="77777777" w:rsidR="00901AA2" w:rsidRPr="003E730A" w:rsidRDefault="00901AA2" w:rsidP="00901AA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ДОУ</w:t>
      </w:r>
    </w:p>
    <w:p w14:paraId="11B6534D" w14:textId="054BE3B0" w:rsidR="00901AA2" w:rsidRDefault="00901AA2" w:rsidP="003E730A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E9">
        <w:rPr>
          <w:rFonts w:ascii="Times New Roman" w:hAnsi="Times New Roman" w:cs="Times New Roman"/>
          <w:b/>
          <w:sz w:val="28"/>
          <w:szCs w:val="28"/>
        </w:rPr>
        <w:t>Информационная справка о</w:t>
      </w:r>
      <w:r w:rsidR="003E730A">
        <w:rPr>
          <w:rFonts w:ascii="Times New Roman" w:hAnsi="Times New Roman" w:cs="Times New Roman"/>
          <w:b/>
          <w:sz w:val="28"/>
          <w:szCs w:val="28"/>
        </w:rPr>
        <w:t xml:space="preserve">б АНО ДО Вдохновение </w:t>
      </w:r>
    </w:p>
    <w:p w14:paraId="39E91A5D" w14:textId="77777777" w:rsidR="003E730A" w:rsidRPr="003E730A" w:rsidRDefault="003E730A" w:rsidP="003E730A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Краткая характеристика образовательной организации.</w:t>
      </w:r>
    </w:p>
    <w:p w14:paraId="3EA52958" w14:textId="77777777" w:rsidR="003E730A" w:rsidRPr="003E730A" w:rsidRDefault="003E730A" w:rsidP="003E730A">
      <w:pPr>
        <w:pStyle w:val="ConsPlusNonformat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1.Полное название организации: </w:t>
      </w:r>
      <w:r w:rsidRPr="003E730A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дошкольного образования Центр раннего развития ребенка "Вдохновение"</w:t>
      </w:r>
    </w:p>
    <w:p w14:paraId="612FDA5A" w14:textId="77777777" w:rsidR="003E730A" w:rsidRPr="003E730A" w:rsidRDefault="003E730A" w:rsidP="003E730A">
      <w:pPr>
        <w:pStyle w:val="a3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>Сокращенное название организации: АНО ДО "Вдохновение"</w:t>
      </w:r>
    </w:p>
    <w:p w14:paraId="03D8902E" w14:textId="77777777" w:rsidR="003E730A" w:rsidRPr="003E730A" w:rsidRDefault="003E730A" w:rsidP="003E730A">
      <w:pPr>
        <w:pStyle w:val="a3"/>
        <w:tabs>
          <w:tab w:val="left" w:pos="851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E730A">
        <w:rPr>
          <w:rFonts w:ascii="Times New Roman" w:eastAsia="Times New Roman" w:hAnsi="Times New Roman" w:cs="Times New Roman"/>
          <w:sz w:val="24"/>
          <w:szCs w:val="24"/>
        </w:rPr>
        <w:t xml:space="preserve">  2.Организационно-правовая форма: частное учреждение</w:t>
      </w:r>
    </w:p>
    <w:p w14:paraId="261FF441" w14:textId="77777777" w:rsidR="003E730A" w:rsidRPr="003E730A" w:rsidRDefault="003E730A" w:rsidP="003E730A">
      <w:pPr>
        <w:pStyle w:val="a3"/>
        <w:tabs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eastAsia="Times New Roman" w:hAnsi="Times New Roman" w:cs="Times New Roman"/>
          <w:sz w:val="24"/>
          <w:szCs w:val="24"/>
        </w:rPr>
        <w:t xml:space="preserve">  3 Место нахождения: 614067 </w:t>
      </w:r>
      <w:r w:rsidRPr="003E730A">
        <w:rPr>
          <w:rFonts w:ascii="Times New Roman" w:hAnsi="Times New Roman" w:cs="Times New Roman"/>
          <w:sz w:val="24"/>
          <w:szCs w:val="24"/>
        </w:rPr>
        <w:t xml:space="preserve">г. Пермь </w:t>
      </w:r>
      <w:proofErr w:type="spellStart"/>
      <w:r w:rsidRPr="003E73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E730A">
        <w:rPr>
          <w:rFonts w:ascii="Times New Roman" w:hAnsi="Times New Roman" w:cs="Times New Roman"/>
          <w:sz w:val="24"/>
          <w:szCs w:val="24"/>
        </w:rPr>
        <w:t xml:space="preserve"> Хабаровская 64</w:t>
      </w:r>
    </w:p>
    <w:p w14:paraId="32EA164A" w14:textId="77777777" w:rsidR="003E730A" w:rsidRPr="003E730A" w:rsidRDefault="003E730A" w:rsidP="003E730A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  4 Телефон 20-20-415.  </w:t>
      </w:r>
    </w:p>
    <w:p w14:paraId="5965E2F5" w14:textId="77777777" w:rsidR="003E730A" w:rsidRPr="003E730A" w:rsidRDefault="003E730A" w:rsidP="003E730A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 5 Информационный сайт АНО</w:t>
      </w:r>
      <w:r w:rsidRPr="003E730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3E730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3E730A">
          <w:rPr>
            <w:rStyle w:val="aff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vdohnovenie59.ru</w:t>
        </w:r>
      </w:hyperlink>
    </w:p>
    <w:p w14:paraId="34C0B52F" w14:textId="77777777" w:rsidR="003E730A" w:rsidRPr="003E730A" w:rsidRDefault="003E730A" w:rsidP="003E730A">
      <w:pPr>
        <w:pStyle w:val="font8"/>
        <w:spacing w:before="0" w:beforeAutospacing="0" w:after="0" w:afterAutospacing="0"/>
        <w:ind w:firstLine="142"/>
        <w:textAlignment w:val="baseline"/>
        <w:rPr>
          <w:color w:val="000000"/>
        </w:rPr>
      </w:pPr>
      <w:r w:rsidRPr="003E730A">
        <w:t xml:space="preserve">   6. Электронный адрес АНО  </w:t>
      </w:r>
      <w:r w:rsidRPr="003E730A">
        <w:rPr>
          <w:color w:val="000000"/>
        </w:rPr>
        <w:t>2020415@bk.ru</w:t>
      </w:r>
    </w:p>
    <w:p w14:paraId="5FF3A04B" w14:textId="77777777" w:rsidR="003E730A" w:rsidRPr="003E730A" w:rsidRDefault="003E730A" w:rsidP="003E730A">
      <w:pPr>
        <w:pStyle w:val="font8"/>
        <w:spacing w:before="0" w:beforeAutospacing="0" w:after="0" w:afterAutospacing="0"/>
        <w:ind w:firstLine="142"/>
        <w:textAlignment w:val="baseline"/>
      </w:pPr>
      <w:r w:rsidRPr="003E730A">
        <w:rPr>
          <w:color w:val="000000"/>
        </w:rPr>
        <w:t xml:space="preserve">  7  </w:t>
      </w:r>
      <w:r w:rsidRPr="003E730A">
        <w:t>Директор АНО:  Масленникова Екатерина Николаевна</w:t>
      </w:r>
    </w:p>
    <w:p w14:paraId="1A948DCE" w14:textId="77777777" w:rsidR="003E730A" w:rsidRPr="003E730A" w:rsidRDefault="003E730A" w:rsidP="003E730A">
      <w:pPr>
        <w:spacing w:after="0" w:line="240" w:lineRule="auto"/>
        <w:ind w:left="77" w:right="139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30A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состав и контингент обучающихся образовательного учреждения.</w:t>
      </w:r>
    </w:p>
    <w:p w14:paraId="5010C9F6" w14:textId="77777777" w:rsidR="003E730A" w:rsidRPr="003E730A" w:rsidRDefault="003E730A" w:rsidP="003E730A">
      <w:pPr>
        <w:spacing w:after="0" w:line="240" w:lineRule="auto"/>
        <w:ind w:left="77" w:right="13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Структура управления образовательным учреждением.</w:t>
      </w:r>
    </w:p>
    <w:p w14:paraId="2F20D010" w14:textId="77777777" w:rsidR="003E730A" w:rsidRPr="003E730A" w:rsidRDefault="003E730A" w:rsidP="003E730A">
      <w:pPr>
        <w:spacing w:after="0" w:line="240" w:lineRule="auto"/>
        <w:ind w:left="14" w:right="9" w:firstLine="9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eastAsia="Times New Roman" w:hAnsi="Times New Roman" w:cs="Times New Roman"/>
          <w:sz w:val="24"/>
          <w:szCs w:val="24"/>
        </w:rPr>
        <w:t>. Сведения о педагогических работниках.</w:t>
      </w:r>
    </w:p>
    <w:tbl>
      <w:tblPr>
        <w:tblW w:w="11765" w:type="dxa"/>
        <w:tblInd w:w="245" w:type="dxa"/>
        <w:tblCellMar>
          <w:left w:w="103" w:type="dxa"/>
          <w:right w:w="104" w:type="dxa"/>
        </w:tblCellMar>
        <w:tblLook w:val="04A0" w:firstRow="1" w:lastRow="0" w:firstColumn="1" w:lastColumn="0" w:noHBand="0" w:noVBand="1"/>
      </w:tblPr>
      <w:tblGrid>
        <w:gridCol w:w="3160"/>
        <w:gridCol w:w="6505"/>
        <w:gridCol w:w="2100"/>
      </w:tblGrid>
      <w:tr w:rsidR="003E730A" w:rsidRPr="003E730A" w14:paraId="5A88565E" w14:textId="77777777" w:rsidTr="003E730A">
        <w:trPr>
          <w:trHeight w:val="369"/>
        </w:trPr>
        <w:tc>
          <w:tcPr>
            <w:tcW w:w="9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ACCA8" w14:textId="77777777" w:rsidR="003E730A" w:rsidRPr="003E730A" w:rsidRDefault="003E730A" w:rsidP="003E730A">
            <w:pPr>
              <w:spacing w:after="0" w:line="240" w:lineRule="auto"/>
              <w:ind w:right="29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A1084" w14:textId="77777777" w:rsidR="003E730A" w:rsidRPr="003E730A" w:rsidRDefault="003E730A" w:rsidP="003E730A">
            <w:pPr>
              <w:spacing w:after="0" w:line="240" w:lineRule="auto"/>
              <w:ind w:left="3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Кол.чел</w:t>
            </w:r>
            <w:proofErr w:type="spellEnd"/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0A" w:rsidRPr="003E730A" w14:paraId="4AF4625A" w14:textId="77777777" w:rsidTr="003E730A">
        <w:trPr>
          <w:trHeight w:val="237"/>
        </w:trPr>
        <w:tc>
          <w:tcPr>
            <w:tcW w:w="9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639C0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педагогических работников количество человек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26047" w14:textId="77777777" w:rsidR="003E730A" w:rsidRPr="003E730A" w:rsidRDefault="003E730A" w:rsidP="003E730A">
            <w:pPr>
              <w:spacing w:after="0" w:line="240" w:lineRule="auto"/>
              <w:ind w:left="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730A" w:rsidRPr="003E730A" w14:paraId="4A675C8A" w14:textId="77777777" w:rsidTr="003E730A">
        <w:trPr>
          <w:trHeight w:val="240"/>
        </w:trPr>
        <w:tc>
          <w:tcPr>
            <w:tcW w:w="9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DF961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4BA2E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30A" w:rsidRPr="003E730A" w14:paraId="110916E0" w14:textId="77777777" w:rsidTr="003E730A">
        <w:trPr>
          <w:trHeight w:val="311"/>
        </w:trPr>
        <w:tc>
          <w:tcPr>
            <w:tcW w:w="9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5EE33" w14:textId="77777777" w:rsidR="003E730A" w:rsidRPr="003E730A" w:rsidRDefault="003E730A" w:rsidP="003E730A">
            <w:pPr>
              <w:spacing w:after="0" w:line="240" w:lineRule="auto"/>
              <w:ind w:left="5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01316" w14:textId="77777777" w:rsidR="003E730A" w:rsidRPr="003E730A" w:rsidRDefault="003E730A" w:rsidP="003E730A">
            <w:pPr>
              <w:spacing w:after="0" w:line="240" w:lineRule="auto"/>
              <w:ind w:left="1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30A" w:rsidRPr="003E730A" w14:paraId="2232370A" w14:textId="77777777" w:rsidTr="003E730A">
        <w:trPr>
          <w:trHeight w:val="238"/>
        </w:trPr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F47B9" w14:textId="77777777" w:rsidR="003E730A" w:rsidRPr="003E730A" w:rsidRDefault="003E730A" w:rsidP="003E730A">
            <w:pPr>
              <w:spacing w:after="0" w:line="240" w:lineRule="auto"/>
              <w:ind w:left="1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F4E76" w14:textId="77777777" w:rsidR="003E730A" w:rsidRPr="003E730A" w:rsidRDefault="003E730A" w:rsidP="003E730A">
            <w:pPr>
              <w:spacing w:after="0" w:line="240" w:lineRule="auto"/>
              <w:ind w:left="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 профессиональным образованием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1DEEF" w14:textId="77777777" w:rsidR="003E730A" w:rsidRPr="003E730A" w:rsidRDefault="003E730A" w:rsidP="003E730A">
            <w:pPr>
              <w:spacing w:after="0" w:line="240" w:lineRule="auto"/>
              <w:ind w:left="1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30A" w:rsidRPr="003E730A" w14:paraId="493FB729" w14:textId="77777777" w:rsidTr="003E730A">
        <w:trPr>
          <w:trHeight w:val="242"/>
        </w:trPr>
        <w:tc>
          <w:tcPr>
            <w:tcW w:w="31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B7647A8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7EDBF" w14:textId="77777777" w:rsidR="003E730A" w:rsidRPr="003E730A" w:rsidRDefault="003E730A" w:rsidP="003E730A">
            <w:pPr>
              <w:spacing w:after="0" w:line="240" w:lineRule="auto"/>
              <w:ind w:left="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  профессиональным образованием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879A6" w14:textId="77777777" w:rsidR="003E730A" w:rsidRPr="003E730A" w:rsidRDefault="003E730A" w:rsidP="003E730A">
            <w:pPr>
              <w:spacing w:after="0" w:line="240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30A" w:rsidRPr="003E730A" w14:paraId="41243363" w14:textId="77777777" w:rsidTr="003E730A">
        <w:trPr>
          <w:trHeight w:val="319"/>
        </w:trPr>
        <w:tc>
          <w:tcPr>
            <w:tcW w:w="3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28247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CA439" w14:textId="77777777" w:rsidR="003E730A" w:rsidRPr="003E730A" w:rsidRDefault="003E730A" w:rsidP="003E730A">
            <w:pPr>
              <w:spacing w:after="0" w:line="240" w:lineRule="auto"/>
              <w:ind w:left="13" w:right="87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1504" w14:textId="20B35258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4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3E730A" w:rsidRPr="003E730A" w14:paraId="4F28CF8B" w14:textId="77777777" w:rsidTr="003E730A">
        <w:trPr>
          <w:trHeight w:val="245"/>
        </w:trPr>
        <w:tc>
          <w:tcPr>
            <w:tcW w:w="3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43D66" w14:textId="77777777" w:rsidR="003E730A" w:rsidRPr="003E730A" w:rsidRDefault="003E730A" w:rsidP="003E730A">
            <w:pPr>
              <w:spacing w:after="0" w:line="240" w:lineRule="auto"/>
              <w:ind w:left="19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педагогического персонала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44320" w14:textId="77777777" w:rsidR="003E730A" w:rsidRPr="003E730A" w:rsidRDefault="003E730A" w:rsidP="003E730A">
            <w:pPr>
              <w:spacing w:after="0" w:line="240" w:lineRule="auto"/>
              <w:ind w:left="1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010FF" w14:textId="77777777" w:rsidR="003E730A" w:rsidRPr="003E730A" w:rsidRDefault="003E730A" w:rsidP="003E730A">
            <w:pPr>
              <w:spacing w:after="0" w:line="240" w:lineRule="auto"/>
              <w:ind w:left="1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30A" w:rsidRPr="003E730A" w14:paraId="154966C8" w14:textId="77777777" w:rsidTr="003E730A">
        <w:trPr>
          <w:trHeight w:val="240"/>
        </w:trPr>
        <w:tc>
          <w:tcPr>
            <w:tcW w:w="31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BAED738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36360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8203C" w14:textId="77777777" w:rsidR="003E730A" w:rsidRPr="003E730A" w:rsidRDefault="003E730A" w:rsidP="003E730A">
            <w:pPr>
              <w:spacing w:after="0" w:line="240" w:lineRule="auto"/>
              <w:ind w:left="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30A" w:rsidRPr="003E730A" w14:paraId="4AF445BF" w14:textId="77777777" w:rsidTr="003E730A">
        <w:trPr>
          <w:trHeight w:val="242"/>
        </w:trPr>
        <w:tc>
          <w:tcPr>
            <w:tcW w:w="31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BF8B6FC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0C174" w14:textId="77777777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Муз работник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A6C28" w14:textId="5817ACC4" w:rsidR="003E730A" w:rsidRPr="003E730A" w:rsidRDefault="003E730A" w:rsidP="003E73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4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E7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EC8611F" w14:textId="77777777" w:rsidR="003E730A" w:rsidRPr="003E730A" w:rsidRDefault="003E730A" w:rsidP="003E730A">
      <w:pPr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FA218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0A">
        <w:rPr>
          <w:rFonts w:ascii="Times New Roman" w:hAnsi="Times New Roman" w:cs="Times New Roman"/>
          <w:b/>
          <w:sz w:val="24"/>
          <w:szCs w:val="24"/>
        </w:rPr>
        <w:t xml:space="preserve">Анализ работы АНО ДО Вдохновение </w:t>
      </w:r>
    </w:p>
    <w:p w14:paraId="319A3C86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0B74D" w14:textId="77777777" w:rsidR="003E730A" w:rsidRPr="003E730A" w:rsidRDefault="003E730A" w:rsidP="003E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730A">
        <w:rPr>
          <w:rFonts w:ascii="Times New Roman" w:hAnsi="Times New Roman" w:cs="Times New Roman"/>
          <w:sz w:val="24"/>
          <w:szCs w:val="24"/>
          <w:u w:val="single"/>
        </w:rPr>
        <w:t>Оценка образовательной деятельности</w:t>
      </w:r>
    </w:p>
    <w:p w14:paraId="6D54B78C" w14:textId="77777777" w:rsidR="003E730A" w:rsidRPr="003E730A" w:rsidRDefault="003E730A" w:rsidP="003E730A">
      <w:pPr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</w:rPr>
      </w:pPr>
    </w:p>
    <w:p w14:paraId="66126700" w14:textId="77777777" w:rsidR="003E730A" w:rsidRPr="003E730A" w:rsidRDefault="003E730A" w:rsidP="003E73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 Образовательная деятельность в ДОУ осуществляется в соответствие Основной образовательной программы дошкольного образования АНО ДО «Вдохновение», а также на основе изучения контингента родителей (образовательный, возрастной, материальный уровень) с учетом их социального заказа как активных участников педагогического процесса.</w:t>
      </w:r>
    </w:p>
    <w:p w14:paraId="6B064FA0" w14:textId="77777777" w:rsidR="003E730A" w:rsidRPr="003E730A" w:rsidRDefault="003E730A" w:rsidP="003E73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Весь образовательный процесс педагогический коллектив строит на основе планирования, анализа результатов в его основу определен комплексно - тематический принцип с ведущим видом деятельности - игровой деятельностью. </w:t>
      </w:r>
    </w:p>
    <w:p w14:paraId="6C29AB27" w14:textId="77777777" w:rsidR="003E730A" w:rsidRPr="003E730A" w:rsidRDefault="003E730A" w:rsidP="003E73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 - исследовательской, продуктивной, музыкально-художественной, чтения, а также в ходе режимных моментов, в самостоятельной деятельности детей и в процессе взаимодействия ДОУ с семьями детей по реализации ООП ДО. </w:t>
      </w:r>
    </w:p>
    <w:p w14:paraId="1597E517" w14:textId="738ECFA4" w:rsidR="003E730A" w:rsidRPr="003E730A" w:rsidRDefault="003E730A" w:rsidP="003E73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Вывод: Образовательный процесс в ДОУ организован </w:t>
      </w:r>
      <w:proofErr w:type="gramStart"/>
      <w:r w:rsidRPr="003E730A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proofErr w:type="gramEnd"/>
      <w:r w:rsidRPr="003E730A">
        <w:rPr>
          <w:rFonts w:ascii="Times New Roman" w:hAnsi="Times New Roman" w:cs="Times New Roman"/>
          <w:sz w:val="24"/>
          <w:szCs w:val="24"/>
        </w:rPr>
        <w:t xml:space="preserve">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14:paraId="7F3C68CF" w14:textId="77777777" w:rsidR="003E730A" w:rsidRPr="003E730A" w:rsidRDefault="003E730A" w:rsidP="003E730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E730A">
        <w:rPr>
          <w:rFonts w:ascii="Times New Roman" w:hAnsi="Times New Roman" w:cs="Times New Roman"/>
          <w:sz w:val="24"/>
          <w:szCs w:val="24"/>
          <w:u w:val="single"/>
        </w:rPr>
        <w:t>Оценка методической работы ДОУ</w:t>
      </w:r>
    </w:p>
    <w:p w14:paraId="4B8DDC03" w14:textId="77777777" w:rsidR="003E730A" w:rsidRPr="003E730A" w:rsidRDefault="003E730A" w:rsidP="003E730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         В течение 2021 – 2022 учебного года в ДОУ  решались следующие задачи:</w:t>
      </w:r>
    </w:p>
    <w:p w14:paraId="1C3E4106" w14:textId="77777777" w:rsidR="003E730A" w:rsidRPr="003E730A" w:rsidRDefault="003E730A" w:rsidP="003E730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b/>
          <w:color w:val="000000"/>
          <w:sz w:val="24"/>
          <w:szCs w:val="24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 Создать условия для взаимодействия с родителями (законными представителями) по социальной адаптации детей через сюжетно-ролевые игры:</w:t>
      </w:r>
    </w:p>
    <w:p w14:paraId="1B51462B" w14:textId="77777777" w:rsidR="003E730A" w:rsidRPr="003E730A" w:rsidRDefault="003E730A" w:rsidP="003E730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color w:val="000000"/>
          <w:sz w:val="24"/>
          <w:szCs w:val="24"/>
        </w:rPr>
        <w:t>- Развитие социально-коммуникативных навыков у дошкольников, через обогащение сюжетно-ролевых игр;</w:t>
      </w:r>
    </w:p>
    <w:p w14:paraId="17FDA1EF" w14:textId="77777777" w:rsidR="003E730A" w:rsidRPr="003E730A" w:rsidRDefault="003E730A" w:rsidP="003E730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color w:val="000000"/>
          <w:sz w:val="24"/>
          <w:szCs w:val="24"/>
        </w:rPr>
        <w:t>- Повышение компетентности у педагогов по организации сюжетно-ролевых игр в режиме дня;</w:t>
      </w:r>
    </w:p>
    <w:p w14:paraId="783A1E25" w14:textId="77777777" w:rsidR="003E730A" w:rsidRPr="003E730A" w:rsidRDefault="003E730A" w:rsidP="003E730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color w:val="000000"/>
          <w:sz w:val="24"/>
          <w:szCs w:val="24"/>
        </w:rPr>
        <w:t>- Овладение педагогами практическими приемами руководства сюжетно-ролевой игры;</w:t>
      </w:r>
    </w:p>
    <w:p w14:paraId="68A366DA" w14:textId="77777777" w:rsidR="003E730A" w:rsidRPr="003E730A" w:rsidRDefault="003E730A" w:rsidP="003E730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color w:val="000000"/>
          <w:sz w:val="24"/>
          <w:szCs w:val="24"/>
        </w:rPr>
        <w:t>- Создание оптимальных условий для успешной социализации ребенка, через  сюжетно-ролевые игры.</w:t>
      </w:r>
    </w:p>
    <w:p w14:paraId="2491E80B" w14:textId="77777777" w:rsidR="003E730A" w:rsidRPr="003E730A" w:rsidRDefault="003E730A" w:rsidP="003E730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b/>
          <w:color w:val="000000"/>
          <w:sz w:val="24"/>
          <w:szCs w:val="24"/>
        </w:rPr>
        <w:t>2.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14:paraId="0C7FA885" w14:textId="77777777" w:rsidR="003E730A" w:rsidRPr="003E730A" w:rsidRDefault="003E730A" w:rsidP="003E730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color w:val="000000"/>
          <w:sz w:val="24"/>
          <w:szCs w:val="24"/>
        </w:rPr>
        <w:t>-    Организация взаимодействия педагогов ДОУ и семей воспитанников;</w:t>
      </w:r>
    </w:p>
    <w:p w14:paraId="1870A47A" w14:textId="77777777" w:rsidR="003E730A" w:rsidRPr="003E730A" w:rsidRDefault="003E730A" w:rsidP="003E730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color w:val="000000"/>
          <w:sz w:val="24"/>
          <w:szCs w:val="24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14:paraId="34628B9A" w14:textId="77777777" w:rsidR="003E730A" w:rsidRPr="003E730A" w:rsidRDefault="003E730A" w:rsidP="003E730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E730A">
        <w:rPr>
          <w:rFonts w:ascii="Times New Roman" w:hAnsi="Times New Roman" w:cs="Times New Roman"/>
          <w:color w:val="000000"/>
          <w:sz w:val="24"/>
          <w:szCs w:val="24"/>
        </w:rPr>
        <w:t>Организация внедрения здоровьесберегающих технологий и различных видов подвижных игр.</w:t>
      </w:r>
    </w:p>
    <w:p w14:paraId="612DE62B" w14:textId="77777777" w:rsidR="003E730A" w:rsidRPr="003E730A" w:rsidRDefault="003E730A" w:rsidP="003E730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3E730A">
        <w:rPr>
          <w:rFonts w:ascii="Times New Roman" w:hAnsi="Times New Roman" w:cs="Times New Roman"/>
          <w:b/>
          <w:sz w:val="24"/>
          <w:szCs w:val="24"/>
        </w:rPr>
        <w:t>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обеспечивающих качество и эффективность образовательной деятельности в ДОО:</w:t>
      </w:r>
    </w:p>
    <w:p w14:paraId="38E3DF3B" w14:textId="77777777" w:rsidR="003E730A" w:rsidRPr="003E730A" w:rsidRDefault="003E730A" w:rsidP="003E730A">
      <w:pPr>
        <w:autoSpaceDE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>- Обеспечение совместного целеполагания при планировании методической работы (определение годовых задач, выявление приоритетного направления деятельности, определение содержания научно-методической работы);</w:t>
      </w:r>
    </w:p>
    <w:p w14:paraId="18F7AB95" w14:textId="77777777" w:rsidR="003E730A" w:rsidRPr="003E730A" w:rsidRDefault="003E730A" w:rsidP="003E730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lastRenderedPageBreak/>
        <w:t xml:space="preserve"> - Самоанализ педагогической деятельности (обобщение опыта работы, публикации статей, методическое объединение педагогов </w:t>
      </w:r>
      <w:r w:rsidRPr="003E730A">
        <w:rPr>
          <w:rFonts w:ascii="Times New Roman" w:hAnsi="Times New Roman" w:cs="Times New Roman"/>
          <w:color w:val="000000"/>
          <w:sz w:val="24"/>
          <w:szCs w:val="24"/>
        </w:rPr>
        <w:t>«Школа совершенствования педагогического мастерства»</w:t>
      </w:r>
      <w:r w:rsidRPr="003E730A">
        <w:rPr>
          <w:rFonts w:ascii="Times New Roman" w:hAnsi="Times New Roman" w:cs="Times New Roman"/>
          <w:sz w:val="24"/>
          <w:szCs w:val="24"/>
        </w:rPr>
        <w:t>, портфолио педагога, самооценка, творческие отчеты, аналитические отчеты);</w:t>
      </w:r>
    </w:p>
    <w:p w14:paraId="707E421A" w14:textId="77777777" w:rsidR="003E730A" w:rsidRPr="003E730A" w:rsidRDefault="003E730A" w:rsidP="003E730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>- 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14:paraId="36F81986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              Дошкольное учреждение работало по методической теме: «Развитие профессиональной компетентности педагогов в области воспитания здорового дошкольника».</w:t>
      </w:r>
    </w:p>
    <w:p w14:paraId="66F7EEE9" w14:textId="588A9172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В 2021/22 учебном году проводились педагогические советы, на которых проводился анализ выполнения педагогами годовых задач, планировались текущие мероприятия, рассматривались результаты контрольной деятельности. На каждом педагогическом совете были приняты решения к выполнению намеченных годовых задач. Внутри детского сада в 2021/22 учебном году проводились смотры-конкуры: </w:t>
      </w:r>
    </w:p>
    <w:p w14:paraId="50955A8D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«Подготовка групп к новому учебному году», «Центры «Сюжетно-ролевые игры в группах ДОУ»,  « Подготовка групп и участков к летнему оздоровительному сезону»; </w:t>
      </w:r>
    </w:p>
    <w:p w14:paraId="0CBFC15F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В детском саду были организованы тематические выставки по лексическим темам и темам ДОУ, которые регулярно проводились в холле детского сада. Воспитатели очень творчески отнеслись к смотрам и конкурсам, очень ярко представили свои центры, мини-музеи, подобрали материалы согласно возрасту детей. Большую помощь в пополнении развивающей предметно - пространственной среды оказали родители, что говорит о тесном сотрудничестве детского сада с семьями воспитанников. </w:t>
      </w:r>
    </w:p>
    <w:p w14:paraId="336A0D70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Вывод: проводимая работа с педагогами способствовала росту педагогического мастерства, развитию творческого потенциала всего педагогического коллектива и эффективности образовательной деятельности, а подобранные практические, обучающие занятия помогли организовать самообразование педагогов и повысить их эффективность. </w:t>
      </w:r>
    </w:p>
    <w:p w14:paraId="069256CF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Обзорный смотр-контроль: «Готовность групп ДОУ к новому учебному году» </w:t>
      </w:r>
    </w:p>
    <w:p w14:paraId="371903DD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По итогам контроля воспитателям групп были даны рекомендации пополнить развивающую предметно – пространственную среду различными маркерами, ширмами, а также материалом для конструктивной деятельности. </w:t>
      </w:r>
    </w:p>
    <w:p w14:paraId="55B605C2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Для формирования положительного отношения к сверстникам, используются театрализованные игры, разнообразные виды театров. По результатам проверки педагогам даны были рекомендации: продолжать работу, направленную на создание эмоционально - благополучной обстановки в ДОУ. </w:t>
      </w:r>
    </w:p>
    <w:p w14:paraId="4307C076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Работа с родителями реализуется через традиционные и нетрадиционные формы общения. Все группы в системе проводят родительские собрания определенной тематики, исходя из перспективного плана работы с родителями. Проверка групповой документации показала, что во всех возрастных группах есть планы работы с родителями, которые включают в себя различные формы работы, в приемных оформляются стенды с соответствующей информацией. </w:t>
      </w:r>
    </w:p>
    <w:p w14:paraId="1B6F58AB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>В конце учебного года было проведено анкетирование. Результаты данных анкет показывают, что большинство родителей (95%)положительно оценивают качество предоставляемых образовательных услуг.</w:t>
      </w:r>
    </w:p>
    <w:p w14:paraId="19A95DE2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Вывод: По итогам проведенных разнообразных форм сотрудничества с семьями можно отметить, что работа была результативной и плодотворной. Родители принимают активное участие в деятельности ДОУ: оказывают помощь при подготовке к утренникам и праздникам, проявляют себя в творческих конкурсах, посещают собрания и консультации. Несмотря на положительные отзывы работы консультативного пункта, есть и трудности это не все родители идут на контакт и обращаются за помощью в  затруднительных вопросах, поэтому на следующий учебный год необходимо повысить работу консультативного пункта, необходимо продолжать использовать практические методические мероприятия (семинары - практикумы, дни открытых дверей).</w:t>
      </w:r>
    </w:p>
    <w:p w14:paraId="11835EB4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2866F" w14:textId="77777777" w:rsidR="00A43CC9" w:rsidRDefault="00A43CC9" w:rsidP="003E7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CA52" w14:textId="1F4BBF9C" w:rsidR="003E730A" w:rsidRPr="003E730A" w:rsidRDefault="003E730A" w:rsidP="003E7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3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развивающей предметно - пространственной среды в ДОУ</w:t>
      </w:r>
    </w:p>
    <w:p w14:paraId="3962AF10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В текущем учебном году в ДОУ продолжалась работа по созданию и совершенствованию развивающей предметно - пространственной среды в группах, кабинетах и на территории ДОУ.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безопасная, организована с учетом возрастных и индивидуальных особенностей детей каждой возрастной группы и интеграцией образовательных областей. Мебель в группах размещена рационально, среда комфортна для пребывания детей. Для оформления групп и приемных используются  детские работы, постоянно оформляются и обновляются выставки детей и родителей. В группах имеется игровой материал для познавательного развития детей, для сюжетных игр, материалы для продуктивной и творческой деятельности детей. Все игровое оборудование доступно для детей, центры задействованы в течение всего дня. Оформлены уголки «Мое настроение, выделены центры для познавательно - исследовательской и игровой деятельности. Большую помощь в организации развивающей предметно-пространственной среды оказывают родители. В течении года происходило пополнение развивающей предметно - пространственной среды физкультурного зала приобрели мячи, степ платформы для занятий с детьми, флажки и султанчики. Необходимо обустроить групповые помещения модульными центрами активности, легко трансформируемыми под потребности свободной игры детей. По реализуемым программам в ДОУ имеет методическое обеспечение: укомплектованность методической литературой, учебно-наглядными пособиями и материалами. Приобретается новое методическое обеспечение, соответствующее ФГОС дошкольного образования Вывод: развивающая предметно-пространственная образовательная среда нашего ДОУ направлена на создание социальной ситуации развития для участников образовательных отношений, включая создание образовательной среды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в образовательной деятельности. Учебно-методическое обеспечение в ДОУ соответствует требованиям, реализуемым образовательным программам дошкольного образования, обеспечивает образовательную деятельность, присмотр и уход. </w:t>
      </w:r>
    </w:p>
    <w:p w14:paraId="19E2DBA5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12D2" w14:textId="77777777" w:rsidR="003E730A" w:rsidRPr="003E730A" w:rsidRDefault="003E730A" w:rsidP="003E7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30A">
        <w:rPr>
          <w:rFonts w:ascii="Times New Roman" w:hAnsi="Times New Roman" w:cs="Times New Roman"/>
          <w:b/>
          <w:bCs/>
          <w:sz w:val="24"/>
          <w:szCs w:val="24"/>
        </w:rPr>
        <w:t>Анализ административно- хозяйственной деятельности в ДОУ</w:t>
      </w:r>
    </w:p>
    <w:p w14:paraId="3D0BDFE0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>Административно-хозяйственная работа в ДОУ  проводилась согласно годовому плану работы. В течение 2021-2022 учебного года были проведены: инструктажи сотрудников ДОУ по охране труда, по противопожарной безопасности, по предупреждению террористических актов; проведение дезинсекции и дератизации (ежемесячно); работа по благоустройству территории (субботники по очистке территории от листвы, озеленение участков, разбивка цветников и огорода, высаживание рассады, ремонт уличного оборудования).</w:t>
      </w:r>
    </w:p>
    <w:p w14:paraId="0B986933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Вопросы по хозяйственной части обсуждались с коллективом на производственных планерках, общих собраниях, в индивидуальном порядке. Положительное решение этих вопросов позволило создать благоприятные и комфортные условия для пребывания воспитанников в детском саду: в группах приобретены игрушки и игровые пособия для детей, пополнена развивающая предметно – пространственная среда физкультурного и музыкального зала. В целом, материально-хозяйственная деятельность всегда направлена на поддержку функционирования и развития ДОУ. Проведенный анализ работы показал, что наряду с достигнутыми успехами в системе работы организации существуют следующие проблемы и потребности: дополнительное финансирование на выполнение полноценного качественного текущего ремонта помещений детского сада. Имеется потребность в информатизации образовательного процесса. Приобретение методической литературы и пособий. Анализируя работу за 2021/2022 учебный год коллектив детского сада пришел к выводу, что годовые задачи выполнены, наблюдается положительная динамика по всем направлениям работы дошкольного учреждения. Деятельность коллектива ДОУ в течение 2021-2022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Повышение профессионального уровня проходит на уровне теоретического педагогического просвещения, в проведении просмотров непосредственно - образовательной деятельности </w:t>
      </w:r>
      <w:r w:rsidRPr="003E730A">
        <w:rPr>
          <w:rFonts w:ascii="Times New Roman" w:hAnsi="Times New Roman" w:cs="Times New Roman"/>
          <w:sz w:val="24"/>
          <w:szCs w:val="24"/>
        </w:rPr>
        <w:lastRenderedPageBreak/>
        <w:t>и на курсах повышения квалификации. В большом объеме реализовывалась работа по охране и укреплению здоровья детей, по формированию основ здорового образа жизни и безопасности жизнедеятельности. Осуществлялась работа с родителями по развитию ДОУ и привлечение их в образовательный процесс в ходе реализации проектов, посредством наглядной информации, собраний и консультаций. В ДОУ созданы необходимые условия для воспитания и обучения детей по всем образовательным областям программы. В течение года велась работа по их поддержанию и улучшению. Принимая во внимание достигнутые результаты и основные проблемы, определились перспективы работы наследующий учебный год:</w:t>
      </w:r>
    </w:p>
    <w:p w14:paraId="71086E51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- продолжать улучшать материально-техническую базу ДОУ, развивать и обновлять развивающую предметно-пространственную среду во всех возрастных группах в соответствии с ФГОС ДО;</w:t>
      </w:r>
    </w:p>
    <w:p w14:paraId="6B7CFA61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- продолжать использовать в работе современные образовательные технологии; </w:t>
      </w:r>
    </w:p>
    <w:p w14:paraId="349E5D3D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- продолжать развивать профессиональные компетенции педагогов в области дошкольного образования в соответствии с требованиями </w:t>
      </w:r>
      <w:proofErr w:type="spellStart"/>
      <w:r w:rsidRPr="003E730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E730A">
        <w:rPr>
          <w:rFonts w:ascii="Times New Roman" w:hAnsi="Times New Roman" w:cs="Times New Roman"/>
          <w:sz w:val="24"/>
          <w:szCs w:val="24"/>
        </w:rPr>
        <w:t xml:space="preserve"> «Педагог»;</w:t>
      </w:r>
    </w:p>
    <w:p w14:paraId="3A6BCCB2" w14:textId="77777777" w:rsidR="003E730A" w:rsidRPr="003E730A" w:rsidRDefault="003E730A" w:rsidP="003E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30A">
        <w:rPr>
          <w:rFonts w:ascii="Times New Roman" w:hAnsi="Times New Roman" w:cs="Times New Roman"/>
          <w:sz w:val="24"/>
          <w:szCs w:val="24"/>
        </w:rPr>
        <w:t xml:space="preserve"> - совершенствовать работу по взаимодействию семьи и детского сада для создания условий позитивной социализации детей в процессе здоровьесберегающей деятельности. </w:t>
      </w:r>
    </w:p>
    <w:p w14:paraId="549892D8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63B90" w14:textId="77777777" w:rsidR="003E730A" w:rsidRPr="003E730A" w:rsidRDefault="003E730A" w:rsidP="003E73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2B5BF" w14:textId="77777777" w:rsidR="003E730A" w:rsidRPr="003E730A" w:rsidRDefault="003E730A" w:rsidP="003E730A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3E730A">
        <w:rPr>
          <w:b/>
          <w:color w:val="000000"/>
        </w:rPr>
        <w:t>Годовой план выполнен со следующими результатами:</w:t>
      </w:r>
    </w:p>
    <w:p w14:paraId="59A30CE5" w14:textId="77777777" w:rsidR="003E730A" w:rsidRPr="003E730A" w:rsidRDefault="003E730A" w:rsidP="003E730A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3E730A">
        <w:rPr>
          <w:color w:val="000000"/>
        </w:rPr>
        <w:t>Результаты мониторинга свидетельствуют о положительной динамике усвоения образовательной программы;</w:t>
      </w:r>
    </w:p>
    <w:p w14:paraId="5F3282FC" w14:textId="77777777" w:rsidR="003E730A" w:rsidRPr="003E730A" w:rsidRDefault="003E730A" w:rsidP="003E730A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3E730A">
        <w:rPr>
          <w:color w:val="000000"/>
        </w:rPr>
        <w:t>Провели совместную работу с родителями по приобщению детей к здоровому образу жизни;</w:t>
      </w:r>
    </w:p>
    <w:p w14:paraId="2FD7D690" w14:textId="77777777" w:rsidR="003E730A" w:rsidRPr="003E730A" w:rsidRDefault="003E730A" w:rsidP="003E730A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3E730A">
        <w:rPr>
          <w:color w:val="000000"/>
        </w:rPr>
        <w:t>Дети и педагоги принимали участие в различных  конкурсах разного уровня.</w:t>
      </w:r>
    </w:p>
    <w:p w14:paraId="064F2410" w14:textId="77777777" w:rsidR="003E730A" w:rsidRPr="003E730A" w:rsidRDefault="003E730A" w:rsidP="003E730A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14:paraId="252733CF" w14:textId="77777777" w:rsidR="003E730A" w:rsidRPr="003E730A" w:rsidRDefault="003E730A" w:rsidP="003E730A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14:paraId="6BFB564D" w14:textId="77777777" w:rsidR="003E730A" w:rsidRPr="003E730A" w:rsidRDefault="003E730A" w:rsidP="003E730A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14:paraId="6842CED5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5A2DC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5B7D4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9F4B0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CF861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16A85" w14:textId="77777777" w:rsidR="003E730A" w:rsidRPr="003E730A" w:rsidRDefault="003E730A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46534" w14:textId="77777777" w:rsidR="00901AA2" w:rsidRPr="003E730A" w:rsidRDefault="00901AA2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B3BCE" w14:textId="77777777" w:rsidR="00901AA2" w:rsidRPr="003E730A" w:rsidRDefault="00901AA2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2255B" w14:textId="77777777" w:rsidR="00901AA2" w:rsidRPr="003E730A" w:rsidRDefault="00901AA2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FCD88" w14:textId="77777777" w:rsidR="00901AA2" w:rsidRPr="003E730A" w:rsidRDefault="00901AA2" w:rsidP="003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9EF5F" w14:textId="77777777" w:rsidR="00901AA2" w:rsidRDefault="00901AA2" w:rsidP="00901AA2">
      <w:pPr>
        <w:pStyle w:val="ac"/>
        <w:spacing w:before="0" w:beforeAutospacing="0" w:after="0" w:afterAutospacing="0"/>
        <w:ind w:left="787"/>
        <w:rPr>
          <w:color w:val="000000"/>
          <w:sz w:val="28"/>
          <w:szCs w:val="28"/>
        </w:rPr>
      </w:pPr>
    </w:p>
    <w:p w14:paraId="43E0D545" w14:textId="275B5C45" w:rsidR="00901AA2" w:rsidRDefault="00901AA2" w:rsidP="00901AA2">
      <w:pPr>
        <w:pStyle w:val="ac"/>
        <w:spacing w:before="0" w:beforeAutospacing="0" w:after="0" w:afterAutospacing="0"/>
        <w:ind w:left="787"/>
        <w:rPr>
          <w:color w:val="000000"/>
          <w:sz w:val="28"/>
          <w:szCs w:val="28"/>
        </w:rPr>
      </w:pPr>
    </w:p>
    <w:p w14:paraId="76EF7C02" w14:textId="50860AFF" w:rsidR="003E730A" w:rsidRDefault="003E730A" w:rsidP="00901AA2">
      <w:pPr>
        <w:pStyle w:val="ac"/>
        <w:spacing w:before="0" w:beforeAutospacing="0" w:after="0" w:afterAutospacing="0"/>
        <w:ind w:left="787"/>
        <w:rPr>
          <w:color w:val="000000"/>
          <w:sz w:val="28"/>
          <w:szCs w:val="28"/>
        </w:rPr>
      </w:pPr>
    </w:p>
    <w:p w14:paraId="4160A9DC" w14:textId="346132DE" w:rsidR="00091132" w:rsidRDefault="00091132" w:rsidP="00901AA2">
      <w:pPr>
        <w:pStyle w:val="ac"/>
        <w:spacing w:before="0" w:beforeAutospacing="0" w:after="0" w:afterAutospacing="0"/>
        <w:ind w:left="787"/>
        <w:rPr>
          <w:color w:val="000000"/>
          <w:sz w:val="28"/>
          <w:szCs w:val="28"/>
        </w:rPr>
      </w:pPr>
    </w:p>
    <w:p w14:paraId="0FE92F3D" w14:textId="77777777" w:rsidR="00091132" w:rsidRDefault="00091132" w:rsidP="00901AA2">
      <w:pPr>
        <w:pStyle w:val="ac"/>
        <w:spacing w:before="0" w:beforeAutospacing="0" w:after="0" w:afterAutospacing="0"/>
        <w:ind w:left="787"/>
        <w:rPr>
          <w:color w:val="000000"/>
          <w:sz w:val="28"/>
          <w:szCs w:val="28"/>
        </w:rPr>
      </w:pPr>
    </w:p>
    <w:p w14:paraId="1D26711B" w14:textId="66CDE2FC" w:rsidR="003E730A" w:rsidRDefault="003E730A" w:rsidP="00901AA2">
      <w:pPr>
        <w:pStyle w:val="ac"/>
        <w:spacing w:before="0" w:beforeAutospacing="0" w:after="0" w:afterAutospacing="0"/>
        <w:ind w:left="787"/>
        <w:rPr>
          <w:color w:val="000000"/>
          <w:sz w:val="28"/>
          <w:szCs w:val="28"/>
        </w:rPr>
      </w:pPr>
    </w:p>
    <w:p w14:paraId="0389D702" w14:textId="77777777" w:rsidR="003E730A" w:rsidRPr="00FA298C" w:rsidRDefault="003E730A" w:rsidP="00901AA2">
      <w:pPr>
        <w:pStyle w:val="ac"/>
        <w:spacing w:before="0" w:beforeAutospacing="0" w:after="0" w:afterAutospacing="0"/>
        <w:ind w:left="787"/>
        <w:rPr>
          <w:color w:val="000000"/>
          <w:sz w:val="28"/>
          <w:szCs w:val="28"/>
        </w:rPr>
      </w:pPr>
    </w:p>
    <w:p w14:paraId="23629607" w14:textId="77777777" w:rsidR="00901AA2" w:rsidRPr="003E730A" w:rsidRDefault="00901AA2" w:rsidP="0090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0A">
        <w:rPr>
          <w:rFonts w:ascii="Times New Roman" w:hAnsi="Times New Roman" w:cs="Times New Roman"/>
          <w:b/>
          <w:sz w:val="24"/>
          <w:szCs w:val="24"/>
        </w:rPr>
        <w:t>Цель на 2022-2023 учебный год:</w:t>
      </w:r>
    </w:p>
    <w:p w14:paraId="60B49048" w14:textId="26D7A545" w:rsidR="00901AA2" w:rsidRDefault="00901AA2" w:rsidP="00901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8616A" w14:textId="5E8E08C5" w:rsidR="00CB5220" w:rsidRPr="003E730A" w:rsidRDefault="00CB5220" w:rsidP="00CB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23663540"/>
      <w:r w:rsidRPr="005F764D">
        <w:rPr>
          <w:rFonts w:ascii="Times New Roman" w:hAnsi="Times New Roman"/>
          <w:color w:val="000000"/>
          <w:sz w:val="24"/>
          <w:szCs w:val="24"/>
        </w:rPr>
        <w:t>1. Создание благоприятных условий для полноценного проживания ребенком дошкольного детства.</w:t>
      </w:r>
      <w:r w:rsidRPr="00CB5220">
        <w:rPr>
          <w:rFonts w:ascii="Times New Roman" w:hAnsi="Times New Roman" w:cs="Times New Roman"/>
          <w:sz w:val="24"/>
          <w:szCs w:val="24"/>
        </w:rPr>
        <w:t xml:space="preserve"> </w:t>
      </w:r>
      <w:r w:rsidRPr="003E730A">
        <w:rPr>
          <w:rFonts w:ascii="Times New Roman" w:hAnsi="Times New Roman" w:cs="Times New Roman"/>
          <w:sz w:val="24"/>
          <w:szCs w:val="24"/>
        </w:rPr>
        <w:t>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</w:t>
      </w:r>
      <w:r w:rsidRPr="003E730A">
        <w:rPr>
          <w:rFonts w:ascii="Times New Roman" w:hAnsi="Times New Roman" w:cs="Times New Roman"/>
          <w:sz w:val="24"/>
          <w:szCs w:val="24"/>
        </w:rPr>
        <w:tab/>
        <w:t>и</w:t>
      </w:r>
      <w:r w:rsidRPr="003E730A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Pr="003E730A">
        <w:rPr>
          <w:rFonts w:ascii="Times New Roman" w:hAnsi="Times New Roman" w:cs="Times New Roman"/>
          <w:sz w:val="24"/>
          <w:szCs w:val="24"/>
        </w:rPr>
        <w:tab/>
        <w:t>качеств</w:t>
      </w:r>
      <w:r w:rsidRPr="003E730A">
        <w:rPr>
          <w:rFonts w:ascii="Times New Roman" w:hAnsi="Times New Roman" w:cs="Times New Roman"/>
          <w:sz w:val="24"/>
          <w:szCs w:val="24"/>
        </w:rPr>
        <w:tab/>
        <w:t>в</w:t>
      </w:r>
      <w:r w:rsidRPr="003E730A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3E730A">
        <w:rPr>
          <w:rFonts w:ascii="Times New Roman" w:hAnsi="Times New Roman" w:cs="Times New Roman"/>
          <w:sz w:val="24"/>
          <w:szCs w:val="24"/>
        </w:rPr>
        <w:tab/>
        <w:t>с индивидуальными особенностями, обеспечение безопасности жизнедеятельности дошкольников.</w:t>
      </w:r>
      <w:r w:rsidRPr="003E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E1BC4C" w14:textId="77777777" w:rsidR="00CB5220" w:rsidRPr="005F764D" w:rsidRDefault="00CB5220" w:rsidP="00CB52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64D">
        <w:rPr>
          <w:rFonts w:ascii="Times New Roman" w:hAnsi="Times New Roman"/>
          <w:color w:val="000000"/>
          <w:sz w:val="24"/>
          <w:szCs w:val="24"/>
        </w:rPr>
        <w:t>2.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14:paraId="7C6E32B9" w14:textId="596B1FE3" w:rsidR="00CB5220" w:rsidRPr="005F764D" w:rsidRDefault="00CB5220" w:rsidP="00CB522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F764D">
        <w:rPr>
          <w:rFonts w:ascii="Times New Roman" w:hAnsi="Times New Roman"/>
          <w:color w:val="000000"/>
          <w:sz w:val="24"/>
          <w:szCs w:val="24"/>
        </w:rPr>
        <w:t>. Обеспечение безопасности жизнедеятельности воспитанников.</w:t>
      </w:r>
    </w:p>
    <w:p w14:paraId="2A9CCB82" w14:textId="5BFD5FE9" w:rsidR="00CB5220" w:rsidRPr="005F764D" w:rsidRDefault="00CB5220" w:rsidP="00CB5220">
      <w:pPr>
        <w:pStyle w:val="Default"/>
        <w:jc w:val="both"/>
      </w:pPr>
      <w:r>
        <w:t>4</w:t>
      </w:r>
      <w:r w:rsidRPr="005F764D">
        <w:t>. Удовлетворение требований родителей (законных представителей) воспитанников к качеству образовательных услуг ДОУ.</w:t>
      </w:r>
    </w:p>
    <w:p w14:paraId="2A507A88" w14:textId="416B8CFA" w:rsidR="00CB5220" w:rsidRPr="003E730A" w:rsidRDefault="00CB5220" w:rsidP="00CB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продолжать </w:t>
      </w:r>
      <w:r w:rsidRPr="003E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по внедрению рабочей программы воспитания в образовательный процесс ДОО.</w:t>
      </w:r>
    </w:p>
    <w:bookmarkEnd w:id="0"/>
    <w:p w14:paraId="39EBFE17" w14:textId="77777777" w:rsidR="00CB5220" w:rsidRPr="003E730A" w:rsidRDefault="00CB5220" w:rsidP="00901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00A7A" w14:textId="77777777" w:rsidR="00901AA2" w:rsidRPr="003E730A" w:rsidRDefault="00901AA2" w:rsidP="0090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0A">
        <w:rPr>
          <w:rFonts w:ascii="Times New Roman" w:hAnsi="Times New Roman" w:cs="Times New Roman"/>
          <w:b/>
          <w:sz w:val="24"/>
          <w:szCs w:val="24"/>
        </w:rPr>
        <w:t>Годовые задачи на 2022-2023 учебный год:</w:t>
      </w:r>
    </w:p>
    <w:p w14:paraId="6A145ADD" w14:textId="77777777" w:rsidR="00091132" w:rsidRPr="008A3F49" w:rsidRDefault="00901AA2" w:rsidP="0009113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181818"/>
          <w:sz w:val="15"/>
          <w:szCs w:val="15"/>
          <w:lang w:eastAsia="ru-RU"/>
        </w:rPr>
      </w:pPr>
      <w:bookmarkStart w:id="1" w:name="_Hlk123663589"/>
      <w:r w:rsidRPr="003E730A">
        <w:rPr>
          <w:rFonts w:ascii="Times New Roman" w:hAnsi="Times New Roman" w:cs="Times New Roman"/>
          <w:sz w:val="24"/>
          <w:szCs w:val="24"/>
        </w:rPr>
        <w:t>1</w:t>
      </w:r>
      <w:r w:rsidRPr="00091132">
        <w:rPr>
          <w:rFonts w:ascii="Times New Roman" w:hAnsi="Times New Roman" w:cs="Times New Roman"/>
          <w:sz w:val="24"/>
          <w:szCs w:val="24"/>
        </w:rPr>
        <w:t xml:space="preserve">. </w:t>
      </w:r>
      <w:r w:rsidR="00091132" w:rsidRPr="008A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компетенции педагогов в вопросах развития креативности у детей дошкольного возраста</w:t>
      </w:r>
    </w:p>
    <w:p w14:paraId="6BB73468" w14:textId="77777777" w:rsidR="00901AA2" w:rsidRPr="003E730A" w:rsidRDefault="00901AA2" w:rsidP="009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>2. Воспитывать у участников образовательных отношений привычку к здоровому образу жизни, желание заниматься</w:t>
      </w:r>
    </w:p>
    <w:p w14:paraId="6E627D94" w14:textId="77777777" w:rsidR="00901AA2" w:rsidRPr="003E730A" w:rsidRDefault="00901AA2" w:rsidP="0090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0A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14:paraId="53788416" w14:textId="6763BA2C" w:rsidR="00901AA2" w:rsidRDefault="00901AA2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3E730A">
        <w:rPr>
          <w:rFonts w:ascii="Times New Roman" w:hAnsi="Times New Roman" w:cs="Times New Roman"/>
          <w:color w:val="231F20"/>
          <w:sz w:val="24"/>
          <w:szCs w:val="24"/>
        </w:rPr>
        <w:t>3. Расширить сферу участия</w:t>
      </w:r>
      <w:r w:rsidRPr="003E730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E730A">
        <w:rPr>
          <w:rFonts w:ascii="Times New Roman" w:hAnsi="Times New Roman" w:cs="Times New Roman"/>
          <w:color w:val="231F20"/>
          <w:sz w:val="24"/>
          <w:szCs w:val="24"/>
        </w:rPr>
        <w:t>родителей в образовательном процессе детского сада, создать атмосферу</w:t>
      </w:r>
      <w:r w:rsidRPr="003E730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E730A">
        <w:rPr>
          <w:rFonts w:ascii="Times New Roman" w:hAnsi="Times New Roman" w:cs="Times New Roman"/>
          <w:color w:val="231F20"/>
          <w:spacing w:val="-2"/>
          <w:sz w:val="24"/>
          <w:szCs w:val="24"/>
        </w:rPr>
        <w:t>взаимопонимания,</w:t>
      </w:r>
      <w:r w:rsidRPr="003E730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E730A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общности</w:t>
      </w:r>
      <w:r w:rsidRPr="003E730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E730A">
        <w:rPr>
          <w:rFonts w:ascii="Times New Roman" w:hAnsi="Times New Roman" w:cs="Times New Roman"/>
          <w:color w:val="231F20"/>
          <w:spacing w:val="-1"/>
          <w:sz w:val="24"/>
          <w:szCs w:val="24"/>
        </w:rPr>
        <w:t>интересов,</w:t>
      </w:r>
      <w:r w:rsidRPr="003E730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E730A">
        <w:rPr>
          <w:rFonts w:ascii="Times New Roman" w:hAnsi="Times New Roman" w:cs="Times New Roman"/>
          <w:color w:val="231F20"/>
          <w:spacing w:val="-1"/>
          <w:sz w:val="24"/>
          <w:szCs w:val="24"/>
        </w:rPr>
        <w:t>эмоциональной</w:t>
      </w:r>
      <w:r w:rsidRPr="003E730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E730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взаимоподдержки. </w:t>
      </w:r>
    </w:p>
    <w:p w14:paraId="717B89FF" w14:textId="77777777" w:rsidR="005D2BB7" w:rsidRPr="00D92374" w:rsidRDefault="005D2BB7" w:rsidP="005D2BB7">
      <w:pPr>
        <w:spacing w:after="0" w:line="24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D92374">
        <w:rPr>
          <w:rFonts w:ascii="Times New Roman" w:hAnsi="Times New Roman"/>
          <w:sz w:val="24"/>
          <w:szCs w:val="24"/>
        </w:rPr>
        <w:t>Проработать и</w:t>
      </w:r>
      <w:r w:rsidRPr="00D923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2374">
        <w:rPr>
          <w:rFonts w:ascii="Times New Roman" w:hAnsi="Times New Roman"/>
          <w:sz w:val="24"/>
          <w:szCs w:val="24"/>
        </w:rPr>
        <w:t>описать наблюдаемые признаки становления мышления дошкольника и вовлечь родителей в процесс обсуждения данного образовательного результата.</w:t>
      </w:r>
      <w:r w:rsidRPr="00D9237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C2AD313" w14:textId="77777777" w:rsidR="003E730A" w:rsidRPr="003E730A" w:rsidRDefault="003E730A" w:rsidP="003E730A">
      <w:pPr>
        <w:pStyle w:val="Default"/>
        <w:rPr>
          <w:shd w:val="clear" w:color="auto" w:fill="FFFF00"/>
        </w:rPr>
      </w:pPr>
      <w:r w:rsidRPr="003E730A">
        <w:rPr>
          <w:shd w:val="clear" w:color="auto" w:fill="FFFF00"/>
        </w:rPr>
        <w:t xml:space="preserve">4 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 </w:t>
      </w:r>
    </w:p>
    <w:p w14:paraId="40197875" w14:textId="77777777" w:rsidR="003E730A" w:rsidRPr="003E730A" w:rsidRDefault="003E730A" w:rsidP="003E730A">
      <w:pPr>
        <w:pStyle w:val="Default"/>
      </w:pPr>
      <w:r w:rsidRPr="003E730A">
        <w:rPr>
          <w:shd w:val="clear" w:color="auto" w:fill="FFFF00"/>
        </w:rPr>
        <w:t xml:space="preserve">5 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 </w:t>
      </w:r>
    </w:p>
    <w:p w14:paraId="77EA2217" w14:textId="3D4F8BD2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bookmarkEnd w:id="1"/>
    <w:p w14:paraId="2FB3C4B1" w14:textId="1E8D8621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365F72EF" w14:textId="06C91797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6B9AAA62" w14:textId="27876A17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10FDAAD5" w14:textId="6E8F62E0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0DD11FBE" w14:textId="2ABB72F3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74358D38" w14:textId="45779F58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1928D281" w14:textId="4E20690B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4C6A9E17" w14:textId="313FC30E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762ABCBC" w14:textId="60977187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2CEB445A" w14:textId="58A9F148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0A9A4707" w14:textId="5BA39249" w:rsidR="003E730A" w:rsidRDefault="003E730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</w:p>
    <w:p w14:paraId="6B09653C" w14:textId="77777777" w:rsidR="00901AA2" w:rsidRPr="00A56571" w:rsidRDefault="00901AA2" w:rsidP="00901AA2">
      <w:pPr>
        <w:pStyle w:val="15"/>
        <w:jc w:val="center"/>
        <w:rPr>
          <w:rFonts w:ascii="Times New Roman" w:hAnsi="Times New Roman" w:cs="Times New Roman"/>
          <w:b/>
        </w:rPr>
      </w:pPr>
      <w:r w:rsidRPr="00A56571">
        <w:rPr>
          <w:rFonts w:ascii="Times New Roman" w:hAnsi="Times New Roman" w:cs="Times New Roman"/>
          <w:b/>
        </w:rPr>
        <w:t>ОСНОВНЫЕ НАПРАВЛЕНИЯ ДЕЯТЕЛЬНОСТИ</w:t>
      </w:r>
    </w:p>
    <w:p w14:paraId="0964D38C" w14:textId="77777777" w:rsidR="00901AA2" w:rsidRPr="00A56571" w:rsidRDefault="00901AA2" w:rsidP="00901AA2">
      <w:pPr>
        <w:pStyle w:val="15"/>
        <w:rPr>
          <w:rFonts w:ascii="Times New Roman" w:hAnsi="Times New Roman" w:cs="Times New Roman"/>
        </w:rPr>
      </w:pPr>
    </w:p>
    <w:tbl>
      <w:tblPr>
        <w:tblW w:w="159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985"/>
        <w:gridCol w:w="4090"/>
        <w:gridCol w:w="4110"/>
        <w:gridCol w:w="1701"/>
        <w:gridCol w:w="2268"/>
      </w:tblGrid>
      <w:tr w:rsidR="00901AA2" w:rsidRPr="00700A53" w14:paraId="58AE9881" w14:textId="77777777" w:rsidTr="00B761B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6272" w14:textId="77777777" w:rsidR="00901AA2" w:rsidRPr="00700A5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0A53">
              <w:rPr>
                <w:rFonts w:ascii="Times New Roman" w:hAnsi="Times New Roman" w:cs="Times New Roman"/>
                <w:b/>
              </w:rPr>
              <w:t>Участники образовательных отношений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9F48" w14:textId="77777777" w:rsidR="00901AA2" w:rsidRPr="00700A5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0A53">
              <w:rPr>
                <w:rFonts w:ascii="Times New Roman" w:hAnsi="Times New Roman" w:cs="Times New Roman"/>
                <w:b/>
              </w:rPr>
              <w:t>Форма работы/мероприятие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6E58" w14:textId="77777777" w:rsidR="00901AA2" w:rsidRPr="00700A5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0A5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C9A2" w14:textId="77777777" w:rsidR="00901AA2" w:rsidRPr="00700A5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0A53">
              <w:rPr>
                <w:rFonts w:ascii="Times New Roman" w:hAnsi="Times New Roman" w:cs="Times New Roman"/>
                <w:b/>
              </w:rPr>
              <w:t>Цель и содержание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375F" w14:textId="77777777" w:rsidR="00901AA2" w:rsidRPr="00700A5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0A5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3818" w14:textId="77777777" w:rsidR="00901AA2" w:rsidRPr="00700A5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0A5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761B8" w:rsidRPr="00B761B8" w14:paraId="5CFDACE7" w14:textId="77777777" w:rsidTr="00B761B8">
        <w:trPr>
          <w:trHeight w:val="420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3863" w14:textId="2010A638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1823" w14:textId="0934AB6F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  <w:b/>
                <w:bCs/>
                <w:highlight w:val="yellow"/>
              </w:rPr>
              <w:t>Педсовет 1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19E6" w14:textId="77777777" w:rsidR="00B761B8" w:rsidRPr="00B761B8" w:rsidRDefault="00B761B8" w:rsidP="00DE0CBA">
            <w:pPr>
              <w:numPr>
                <w:ilvl w:val="0"/>
                <w:numId w:val="33"/>
              </w:numPr>
              <w:spacing w:after="18" w:line="259" w:lineRule="auto"/>
              <w:rPr>
                <w:rFonts w:ascii="Times New Roman" w:eastAsia="Times New Roman" w:hAnsi="Times New Roman" w:cs="Times New Roman"/>
              </w:rPr>
            </w:pPr>
            <w:r w:rsidRPr="00B761B8">
              <w:rPr>
                <w:rFonts w:ascii="Times New Roman" w:eastAsia="Times New Roman" w:hAnsi="Times New Roman" w:cs="Times New Roman"/>
              </w:rPr>
              <w:t xml:space="preserve">Подвести итоги летней работы.  </w:t>
            </w:r>
          </w:p>
          <w:p w14:paraId="739A3576" w14:textId="59B4AF7D" w:rsidR="00B761B8" w:rsidRPr="00B761B8" w:rsidRDefault="00B761B8" w:rsidP="00DE0CBA">
            <w:pPr>
              <w:numPr>
                <w:ilvl w:val="0"/>
                <w:numId w:val="33"/>
              </w:numPr>
              <w:spacing w:after="16" w:line="261" w:lineRule="auto"/>
              <w:rPr>
                <w:rFonts w:ascii="Times New Roman" w:eastAsia="Times New Roman" w:hAnsi="Times New Roman" w:cs="Times New Roman"/>
              </w:rPr>
            </w:pPr>
            <w:r w:rsidRPr="00B761B8">
              <w:rPr>
                <w:rFonts w:ascii="Times New Roman" w:eastAsia="Times New Roman" w:hAnsi="Times New Roman" w:cs="Times New Roman"/>
              </w:rPr>
              <w:t xml:space="preserve">Ознакомить и согласовать годовые задачи на 2022-2023 уч. г. </w:t>
            </w:r>
          </w:p>
          <w:p w14:paraId="7E01F6CF" w14:textId="77777777" w:rsidR="00B761B8" w:rsidRPr="00B761B8" w:rsidRDefault="00B761B8" w:rsidP="00DE0CBA">
            <w:pPr>
              <w:numPr>
                <w:ilvl w:val="0"/>
                <w:numId w:val="33"/>
              </w:numPr>
              <w:spacing w:after="0" w:line="281" w:lineRule="auto"/>
              <w:rPr>
                <w:rFonts w:ascii="Times New Roman" w:eastAsia="Times New Roman" w:hAnsi="Times New Roman" w:cs="Times New Roman"/>
              </w:rPr>
            </w:pPr>
            <w:r w:rsidRPr="00B761B8">
              <w:rPr>
                <w:rFonts w:ascii="Times New Roman" w:eastAsia="Times New Roman" w:hAnsi="Times New Roman" w:cs="Times New Roman"/>
              </w:rPr>
              <w:t xml:space="preserve">Принять и согласовать локальные акты, касающиеся образовательного процесса. </w:t>
            </w:r>
          </w:p>
          <w:p w14:paraId="2C6668A6" w14:textId="77777777" w:rsidR="00B761B8" w:rsidRPr="00B761B8" w:rsidRDefault="00B761B8" w:rsidP="00DE0CBA">
            <w:pPr>
              <w:numPr>
                <w:ilvl w:val="0"/>
                <w:numId w:val="33"/>
              </w:numPr>
              <w:spacing w:after="0" w:line="277" w:lineRule="auto"/>
              <w:rPr>
                <w:rFonts w:ascii="Times New Roman" w:eastAsia="Times New Roman" w:hAnsi="Times New Roman" w:cs="Times New Roman"/>
              </w:rPr>
            </w:pPr>
            <w:r w:rsidRPr="00B761B8">
              <w:rPr>
                <w:rFonts w:ascii="Times New Roman" w:eastAsia="Times New Roman" w:hAnsi="Times New Roman" w:cs="Times New Roman"/>
              </w:rPr>
              <w:t>Ознакомить с программой воспитания ДОУ, локальными актами учреждения</w:t>
            </w:r>
          </w:p>
          <w:p w14:paraId="6FC96F1C" w14:textId="3AFDD143" w:rsidR="00B761B8" w:rsidRPr="00B761B8" w:rsidRDefault="00B761B8" w:rsidP="00DE0CBA">
            <w:pPr>
              <w:numPr>
                <w:ilvl w:val="0"/>
                <w:numId w:val="33"/>
              </w:numPr>
              <w:spacing w:after="25" w:line="255" w:lineRule="auto"/>
              <w:rPr>
                <w:rFonts w:ascii="Times New Roman" w:eastAsia="Times New Roman" w:hAnsi="Times New Roman" w:cs="Times New Roman"/>
              </w:rPr>
            </w:pPr>
            <w:r w:rsidRPr="00B761B8">
              <w:rPr>
                <w:rFonts w:ascii="Times New Roman" w:eastAsia="Times New Roman" w:hAnsi="Times New Roman" w:cs="Times New Roman"/>
              </w:rPr>
              <w:t xml:space="preserve">Утвердить изменения в ООП В 2022 – 2023 уч. г. </w:t>
            </w:r>
          </w:p>
          <w:p w14:paraId="1DB877F7" w14:textId="76B19349" w:rsidR="00B761B8" w:rsidRPr="00B761B8" w:rsidRDefault="00B761B8" w:rsidP="00DE0CBA">
            <w:pPr>
              <w:spacing w:after="37" w:line="247" w:lineRule="auto"/>
              <w:rPr>
                <w:rFonts w:ascii="Times New Roman" w:eastAsia="Times New Roman" w:hAnsi="Times New Roman" w:cs="Times New Roman"/>
              </w:rPr>
            </w:pPr>
            <w:r w:rsidRPr="00B761B8">
              <w:rPr>
                <w:rFonts w:ascii="Times New Roman" w:eastAsia="Times New Roman" w:hAnsi="Times New Roman" w:cs="Times New Roman"/>
              </w:rPr>
              <w:t xml:space="preserve">6  Представить план аттестации педагогов на 2022-2023 уч. г. </w:t>
            </w:r>
          </w:p>
          <w:p w14:paraId="3503EFC8" w14:textId="76EE28AA" w:rsidR="00B761B8" w:rsidRPr="00B761B8" w:rsidRDefault="00B761B8" w:rsidP="00700A53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eastAsia="Times New Roman" w:hAnsi="Times New Roman" w:cs="Times New Roman"/>
              </w:rPr>
              <w:t>Представить и утвердить дополнительные образовательные программы 2022-2023.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9ED3" w14:textId="77777777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>Обеспечить условия для эффективного внедрения рабочей программы воспитания.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F652" w14:textId="24810D24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  <w:highlight w:val="yellow"/>
              </w:rPr>
              <w:t>август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200E" w14:textId="77777777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 xml:space="preserve">Директор </w:t>
            </w:r>
          </w:p>
          <w:p w14:paraId="204EB2B6" w14:textId="77777777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11ED7066" w14:textId="6E7EC87A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 xml:space="preserve">Администратор </w:t>
            </w:r>
          </w:p>
        </w:tc>
      </w:tr>
      <w:tr w:rsidR="00B761B8" w:rsidRPr="00B761B8" w14:paraId="5781C689" w14:textId="77777777" w:rsidTr="00B761B8">
        <w:trPr>
          <w:trHeight w:val="42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E054" w14:textId="77777777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EF27" w14:textId="465608CC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1B8">
              <w:rPr>
                <w:rFonts w:ascii="Times New Roman" w:hAnsi="Times New Roman" w:cs="Times New Roman"/>
                <w:b/>
                <w:bCs/>
                <w:highlight w:val="yellow"/>
              </w:rPr>
              <w:t>Педсовет 2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4FD4" w14:textId="77777777" w:rsidR="00B761B8" w:rsidRPr="00B761B8" w:rsidRDefault="00B761B8" w:rsidP="000E0DE5">
            <w:pPr>
              <w:shd w:val="clear" w:color="auto" w:fill="FFFFFF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</w:pPr>
            <w:r w:rsidRPr="00B76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профессиональной компетенции педагогов в вопросах развития креативности у детей дошкольного возраста</w:t>
            </w:r>
          </w:p>
          <w:p w14:paraId="2AAC6FBB" w14:textId="15701C4C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1421" w14:textId="77777777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>Изучить пути формирования готовности и способности дошкольников к реализации творческого потенциала в духовной и предметно-продуктивной деятельности. Разработать план мероприятий для решения заявленной проблемы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FC7F" w14:textId="0CC44E2B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  <w:highlight w:val="yellow"/>
              </w:rPr>
              <w:t>Ноябрь</w:t>
            </w:r>
            <w:r w:rsidRPr="00B76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6B0F" w14:textId="14EC87F3" w:rsidR="00B761B8" w:rsidRPr="00B761B8" w:rsidRDefault="00B761B8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>Директор , рабочая группа педагогов</w:t>
            </w:r>
          </w:p>
        </w:tc>
      </w:tr>
      <w:tr w:rsidR="00B761B8" w:rsidRPr="00B761B8" w14:paraId="75840B48" w14:textId="77777777" w:rsidTr="00B761B8">
        <w:trPr>
          <w:trHeight w:val="42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F947" w14:textId="77777777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DDF3" w14:textId="0CC6BBEF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Педсовет </w:t>
            </w:r>
            <w:r w:rsidRPr="00B761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7107" w14:textId="77777777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b/>
                <w:bCs/>
                <w:sz w:val="22"/>
                <w:szCs w:val="22"/>
              </w:rPr>
              <w:t xml:space="preserve">«Создание условий в ДОУ для организации деятельности по экологическому воспитанию дошкольников в рамках ФГОС ДО» </w:t>
            </w:r>
          </w:p>
          <w:p w14:paraId="5F3FFE2C" w14:textId="77777777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sz w:val="22"/>
                <w:szCs w:val="22"/>
              </w:rPr>
              <w:lastRenderedPageBreak/>
              <w:t xml:space="preserve">1.Актуальность экологического воспитания дошкольников. </w:t>
            </w:r>
          </w:p>
          <w:p w14:paraId="3506B5A7" w14:textId="77777777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sz w:val="22"/>
                <w:szCs w:val="22"/>
              </w:rPr>
              <w:t xml:space="preserve">2.Аналитическая справка по тематическому контролю « Состояние эколого- развивающей среды в группе» </w:t>
            </w:r>
          </w:p>
          <w:p w14:paraId="5D738F13" w14:textId="77777777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sz w:val="22"/>
                <w:szCs w:val="22"/>
              </w:rPr>
              <w:t xml:space="preserve">3. «Педагогическая мастерская» (из опыта работы- педагогов) </w:t>
            </w:r>
          </w:p>
          <w:p w14:paraId="3544A9B7" w14:textId="77777777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sz w:val="22"/>
                <w:szCs w:val="22"/>
              </w:rPr>
              <w:t xml:space="preserve">4.Деловая игра «Знатоки экологии»(для педагогов» </w:t>
            </w:r>
          </w:p>
          <w:p w14:paraId="1FB3A638" w14:textId="262F94D8" w:rsidR="00B761B8" w:rsidRPr="00B761B8" w:rsidRDefault="00B761B8" w:rsidP="00F06421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>5.Принятие решения педсовета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7E65" w14:textId="44588699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eastAsia="Times New Roman" w:hAnsi="Times New Roman" w:cs="Times New Roman"/>
              </w:rPr>
              <w:lastRenderedPageBreak/>
              <w:t>совершенствование работы в детском саду по формированию у дошкольников основ экологической культуры.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D08A" w14:textId="72ACC65A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1B8">
              <w:rPr>
                <w:rFonts w:ascii="Times New Roman" w:hAnsi="Times New Roman" w:cs="Times New Roman"/>
                <w:b/>
                <w:bCs/>
                <w:highlight w:val="yellow"/>
              </w:rPr>
              <w:t>Февраль</w:t>
            </w:r>
            <w:r w:rsidRPr="00B761B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34E5" w14:textId="441358CA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761B8" w:rsidRPr="00B761B8" w14:paraId="09A5335F" w14:textId="77777777" w:rsidTr="00B761B8">
        <w:trPr>
          <w:trHeight w:val="420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B9E0" w14:textId="533C636D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7236" w14:textId="64398D4A" w:rsidR="00B761B8" w:rsidRPr="00B761B8" w:rsidRDefault="00B761B8" w:rsidP="00F06421">
            <w:pPr>
              <w:pStyle w:val="af8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B761B8">
              <w:rPr>
                <w:b/>
                <w:bCs/>
                <w:sz w:val="22"/>
                <w:szCs w:val="22"/>
                <w:highlight w:val="yellow"/>
              </w:rPr>
              <w:t xml:space="preserve">Педсовет </w:t>
            </w:r>
            <w:r w:rsidRPr="00B761B8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3F10" w14:textId="79383284" w:rsidR="00B761B8" w:rsidRPr="00B761B8" w:rsidRDefault="00B761B8" w:rsidP="00B761B8">
            <w:pPr>
              <w:jc w:val="both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>Заслушивание Отчета о результатах самообследования АНО ДО Вдохновение «Детский сад по состоянию на 31.12.2022  Утверждение самоанализа за 2022учебный год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FA32" w14:textId="77777777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F82D" w14:textId="427BDDB6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1B8">
              <w:rPr>
                <w:rFonts w:ascii="Times New Roman" w:hAnsi="Times New Roman" w:cs="Times New Roman"/>
                <w:b/>
                <w:bCs/>
                <w:highlight w:val="yellow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B00A" w14:textId="69160431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761B8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761B8" w:rsidRPr="00B761B8" w14:paraId="3D6447F9" w14:textId="77777777" w:rsidTr="00B761B8">
        <w:trPr>
          <w:trHeight w:val="42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8AB6" w14:textId="77777777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19" w14:textId="75B26801" w:rsidR="00B761B8" w:rsidRPr="00B761B8" w:rsidRDefault="00B761B8" w:rsidP="00F06421">
            <w:pPr>
              <w:pStyle w:val="af8"/>
              <w:jc w:val="center"/>
              <w:rPr>
                <w:sz w:val="22"/>
                <w:szCs w:val="22"/>
              </w:rPr>
            </w:pPr>
            <w:r w:rsidRPr="00B761B8">
              <w:rPr>
                <w:b/>
                <w:sz w:val="22"/>
                <w:szCs w:val="22"/>
                <w:shd w:val="clear" w:color="auto" w:fill="FFFF00"/>
              </w:rPr>
              <w:t>П</w:t>
            </w:r>
            <w:r>
              <w:rPr>
                <w:b/>
                <w:sz w:val="22"/>
                <w:szCs w:val="22"/>
                <w:shd w:val="clear" w:color="auto" w:fill="FFFF00"/>
              </w:rPr>
              <w:t>ед</w:t>
            </w:r>
            <w:r w:rsidRPr="00B761B8">
              <w:rPr>
                <w:b/>
                <w:sz w:val="22"/>
                <w:szCs w:val="22"/>
                <w:shd w:val="clear" w:color="auto" w:fill="FFFF00"/>
              </w:rPr>
              <w:t xml:space="preserve">совет №5 </w:t>
            </w:r>
            <w:r w:rsidRPr="00B761B8">
              <w:rPr>
                <w:b/>
                <w:bCs/>
                <w:sz w:val="22"/>
                <w:szCs w:val="22"/>
                <w:shd w:val="clear" w:color="auto" w:fill="FFFF00"/>
              </w:rPr>
              <w:t>(итоговый)</w:t>
            </w:r>
          </w:p>
          <w:p w14:paraId="569E4780" w14:textId="77777777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97B5" w14:textId="4C475AA1" w:rsidR="00B761B8" w:rsidRPr="00B761B8" w:rsidRDefault="00B761B8" w:rsidP="00F06421">
            <w:pPr>
              <w:pStyle w:val="af8"/>
              <w:jc w:val="center"/>
              <w:rPr>
                <w:sz w:val="22"/>
                <w:szCs w:val="22"/>
              </w:rPr>
            </w:pPr>
            <w:r w:rsidRPr="00B761B8">
              <w:rPr>
                <w:sz w:val="22"/>
                <w:szCs w:val="22"/>
              </w:rPr>
              <w:t>.</w:t>
            </w:r>
            <w:proofErr w:type="spellStart"/>
            <w:r w:rsidRPr="00B761B8">
              <w:rPr>
                <w:b/>
                <w:bCs/>
                <w:sz w:val="22"/>
                <w:szCs w:val="22"/>
              </w:rPr>
              <w:t>Итоговый«Подведение</w:t>
            </w:r>
            <w:proofErr w:type="spellEnd"/>
            <w:r w:rsidRPr="00B761B8">
              <w:rPr>
                <w:b/>
                <w:bCs/>
                <w:sz w:val="22"/>
                <w:szCs w:val="22"/>
              </w:rPr>
              <w:t xml:space="preserve"> итогов работы ДОУ за 2022-2023 учебный год» </w:t>
            </w:r>
          </w:p>
          <w:p w14:paraId="168CB4C0" w14:textId="4869031D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b/>
                <w:bCs/>
                <w:sz w:val="22"/>
                <w:szCs w:val="22"/>
              </w:rPr>
              <w:t>1.</w:t>
            </w:r>
            <w:r w:rsidRPr="00B761B8">
              <w:rPr>
                <w:sz w:val="22"/>
                <w:szCs w:val="22"/>
              </w:rPr>
              <w:t xml:space="preserve">Итоги воспитательно- образовательной работы за 2022-2023 учебный год. </w:t>
            </w:r>
          </w:p>
          <w:p w14:paraId="2EFEF3DB" w14:textId="77777777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sz w:val="22"/>
                <w:szCs w:val="22"/>
              </w:rPr>
              <w:t>2.Отчеты воспитателей и специалистов по результатам освоения детьми образовательных областей, подготовке к школе.(</w:t>
            </w:r>
            <w:proofErr w:type="spellStart"/>
            <w:r w:rsidRPr="00B761B8">
              <w:rPr>
                <w:sz w:val="22"/>
                <w:szCs w:val="22"/>
              </w:rPr>
              <w:t>презентации«Наши</w:t>
            </w:r>
            <w:proofErr w:type="spellEnd"/>
            <w:r w:rsidRPr="00B761B8">
              <w:rPr>
                <w:sz w:val="22"/>
                <w:szCs w:val="22"/>
              </w:rPr>
              <w:t xml:space="preserve"> групповые достижения) </w:t>
            </w:r>
          </w:p>
          <w:p w14:paraId="05DDE4B1" w14:textId="34F800EA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sz w:val="22"/>
                <w:szCs w:val="22"/>
              </w:rPr>
              <w:t xml:space="preserve">3.Перспективы работы на 2023 -2024 учебный </w:t>
            </w:r>
            <w:proofErr w:type="spellStart"/>
            <w:r w:rsidRPr="00B761B8">
              <w:rPr>
                <w:sz w:val="22"/>
                <w:szCs w:val="22"/>
              </w:rPr>
              <w:t>год.Обсуждение</w:t>
            </w:r>
            <w:proofErr w:type="spellEnd"/>
            <w:r w:rsidRPr="00B761B8">
              <w:rPr>
                <w:sz w:val="22"/>
                <w:szCs w:val="22"/>
              </w:rPr>
              <w:t xml:space="preserve"> проектов годового плана . </w:t>
            </w:r>
          </w:p>
          <w:p w14:paraId="2C9AFC65" w14:textId="77777777" w:rsidR="00B761B8" w:rsidRPr="00B761B8" w:rsidRDefault="00B761B8" w:rsidP="00F06421">
            <w:pPr>
              <w:pStyle w:val="Default"/>
              <w:rPr>
                <w:sz w:val="22"/>
                <w:szCs w:val="22"/>
              </w:rPr>
            </w:pPr>
            <w:r w:rsidRPr="00B761B8">
              <w:rPr>
                <w:sz w:val="22"/>
                <w:szCs w:val="22"/>
              </w:rPr>
              <w:t xml:space="preserve">4.Итоги работы по дополнительному образованию дошкольников (анкетирование родителей) </w:t>
            </w:r>
          </w:p>
          <w:p w14:paraId="1129DC1C" w14:textId="50D17AF8" w:rsidR="00B761B8" w:rsidRPr="00B761B8" w:rsidRDefault="00B761B8" w:rsidP="00F06421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761B8">
              <w:rPr>
                <w:rFonts w:ascii="Times New Roman" w:hAnsi="Times New Roman" w:cs="Times New Roman"/>
              </w:rPr>
              <w:t xml:space="preserve">5.Организация работы в летний оздоровительный </w:t>
            </w:r>
            <w:proofErr w:type="spellStart"/>
            <w:r w:rsidRPr="00B761B8">
              <w:rPr>
                <w:rFonts w:ascii="Times New Roman" w:hAnsi="Times New Roman" w:cs="Times New Roman"/>
              </w:rPr>
              <w:t>период,оформление</w:t>
            </w:r>
            <w:proofErr w:type="spellEnd"/>
            <w:r w:rsidRPr="00B761B8">
              <w:rPr>
                <w:rFonts w:ascii="Times New Roman" w:hAnsi="Times New Roman" w:cs="Times New Roman"/>
              </w:rPr>
              <w:t xml:space="preserve"> летних участков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D326" w14:textId="77777777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1C63" w14:textId="77777777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FC06" w14:textId="77777777" w:rsidR="00B761B8" w:rsidRPr="00B761B8" w:rsidRDefault="00B761B8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0DE5" w:rsidRPr="00A56571" w14:paraId="10044736" w14:textId="77777777" w:rsidTr="00B761B8">
        <w:trPr>
          <w:trHeight w:val="420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5135" w14:textId="77777777" w:rsidR="000E0DE5" w:rsidRPr="00B761B8" w:rsidRDefault="000E0DE5" w:rsidP="000E0DE5">
            <w:pPr>
              <w:pStyle w:val="15"/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1B8">
              <w:rPr>
                <w:rFonts w:ascii="Times New Roman" w:hAnsi="Times New Roman" w:cs="Times New Roman"/>
                <w:b/>
                <w:bCs/>
              </w:rPr>
              <w:t>Родители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2535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 xml:space="preserve">Круглый стол с участием родительского </w:t>
            </w:r>
            <w:r w:rsidRPr="00A56571">
              <w:rPr>
                <w:rFonts w:ascii="Times New Roman" w:hAnsi="Times New Roman" w:cs="Times New Roman"/>
              </w:rPr>
              <w:lastRenderedPageBreak/>
              <w:t>актива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62FB" w14:textId="58E7AD4E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  <w:bCs/>
              </w:rPr>
              <w:lastRenderedPageBreak/>
              <w:t>№4. «</w:t>
            </w:r>
            <w:r w:rsidRPr="00684D5C">
              <w:rPr>
                <w:rFonts w:ascii="Times New Roman" w:eastAsia="Calibri" w:hAnsi="Times New Roman" w:cs="Times New Roman"/>
                <w:color w:val="000000"/>
              </w:rPr>
              <w:t>Итоги выполнения годового плана и об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разовательной программы ДОО 2022-2023</w:t>
            </w:r>
            <w:r w:rsidRPr="00684D5C">
              <w:rPr>
                <w:rFonts w:ascii="Times New Roman" w:eastAsia="Calibri" w:hAnsi="Times New Roman" w:cs="Times New Roman"/>
                <w:color w:val="000000"/>
              </w:rPr>
              <w:t xml:space="preserve"> учебный год</w:t>
            </w:r>
            <w:r w:rsidRPr="00684D5C">
              <w:rPr>
                <w:rFonts w:ascii="Times New Roman" w:hAnsi="Times New Roman" w:cs="Times New Roman"/>
                <w:bCs/>
              </w:rPr>
              <w:t>.»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136B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 xml:space="preserve">Привлечь родителей к активному участию в решении данной проблемы. Продолжать формировать круг </w:t>
            </w:r>
            <w:r w:rsidRPr="00A56571">
              <w:rPr>
                <w:rFonts w:ascii="Times New Roman" w:hAnsi="Times New Roman" w:cs="Times New Roman"/>
              </w:rPr>
              <w:lastRenderedPageBreak/>
              <w:t>единомышленников в деле воспитания личности дошкольника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E0B6" w14:textId="1E57DFD3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9516" w14:textId="37E41FF0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A56571">
              <w:rPr>
                <w:rFonts w:ascii="Times New Roman" w:hAnsi="Times New Roman" w:cs="Times New Roman"/>
              </w:rPr>
              <w:t>воспитатель, педагоги</w:t>
            </w:r>
          </w:p>
        </w:tc>
      </w:tr>
      <w:tr w:rsidR="000E0DE5" w:rsidRPr="00A56571" w14:paraId="7AF418A4" w14:textId="77777777" w:rsidTr="00B761B8">
        <w:trPr>
          <w:trHeight w:val="42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8A68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7C91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>Групповая консультация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96C6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>Формирование базиса личностной культуры старших дошкольников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0A70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>Объединить усилия ДОО и семьи по воспитанию у старших дошкольников личностной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42BA" w14:textId="4423D72C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C3D2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>Воспитатели группы</w:t>
            </w:r>
          </w:p>
        </w:tc>
      </w:tr>
      <w:tr w:rsidR="000E0DE5" w:rsidRPr="00A56571" w14:paraId="14933B5B" w14:textId="77777777" w:rsidTr="00B761B8">
        <w:trPr>
          <w:trHeight w:val="420"/>
        </w:trPr>
        <w:tc>
          <w:tcPr>
            <w:tcW w:w="38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9C86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>Внутренний мониторинг по итогам работы по пособию в конце учебного года</w:t>
            </w: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7429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>Анкетирование педагогов. Анкетирование родителей. Подготовка аналитической справки по итогам работы над решением поставленной задачи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F434" w14:textId="7777777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56571">
              <w:rPr>
                <w:rFonts w:ascii="Times New Roman" w:hAnsi="Times New Roman" w:cs="Times New Roman"/>
              </w:rPr>
              <w:t>Изучить состояние заявленной проблемы на конец учебного года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4847" w14:textId="783326E7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C061" w14:textId="4C97AB58" w:rsidR="000E0DE5" w:rsidRPr="00A56571" w:rsidRDefault="000E0DE5" w:rsidP="000E0DE5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A56571">
              <w:rPr>
                <w:rFonts w:ascii="Times New Roman" w:hAnsi="Times New Roman" w:cs="Times New Roman"/>
              </w:rPr>
              <w:t xml:space="preserve"> воспитатели</w:t>
            </w:r>
          </w:p>
        </w:tc>
      </w:tr>
    </w:tbl>
    <w:p w14:paraId="6F58DE09" w14:textId="77777777" w:rsidR="00901AA2" w:rsidRDefault="00901AA2" w:rsidP="00901AA2">
      <w:pPr>
        <w:pStyle w:val="15"/>
      </w:pPr>
    </w:p>
    <w:p w14:paraId="3F4AE027" w14:textId="058CF95F" w:rsidR="00901AA2" w:rsidRPr="00DF46CD" w:rsidRDefault="00901AA2" w:rsidP="00901AA2">
      <w:pPr>
        <w:pStyle w:val="15"/>
        <w:jc w:val="center"/>
        <w:rPr>
          <w:rFonts w:ascii="Times New Roman" w:hAnsi="Times New Roman" w:cs="Times New Roman"/>
          <w:b/>
        </w:rPr>
      </w:pPr>
      <w:r w:rsidRPr="00DF46CD">
        <w:rPr>
          <w:rFonts w:ascii="Times New Roman" w:hAnsi="Times New Roman" w:cs="Times New Roman"/>
          <w:b/>
        </w:rPr>
        <w:t>ОСНОВНЫЕ НАПРАВЛЕНИЯ ДЕЯТЕЛЬНОСТИ</w:t>
      </w:r>
      <w:r w:rsidRPr="00DF46CD">
        <w:rPr>
          <w:rFonts w:ascii="Times New Roman" w:hAnsi="Times New Roman" w:cs="Times New Roman"/>
          <w:b/>
        </w:rPr>
        <w:br/>
        <w:t xml:space="preserve"> по решению годовой задачи «Расширить сферу  участия родителей в образовательном процессе детского сада, создать атмосферу взаи</w:t>
      </w:r>
      <w:r>
        <w:rPr>
          <w:rFonts w:ascii="Times New Roman" w:hAnsi="Times New Roman" w:cs="Times New Roman"/>
          <w:b/>
        </w:rPr>
        <w:t>мопонимания, общности интересов,</w:t>
      </w:r>
    </w:p>
    <w:p w14:paraId="36860CC3" w14:textId="77777777" w:rsidR="00901AA2" w:rsidRPr="00DF46CD" w:rsidRDefault="00901AA2" w:rsidP="00901AA2">
      <w:pPr>
        <w:pStyle w:val="15"/>
        <w:jc w:val="center"/>
        <w:rPr>
          <w:rFonts w:ascii="Times New Roman" w:hAnsi="Times New Roman" w:cs="Times New Roman"/>
          <w:b/>
        </w:rPr>
      </w:pPr>
      <w:r w:rsidRPr="00DF46CD">
        <w:rPr>
          <w:rFonts w:ascii="Times New Roman" w:hAnsi="Times New Roman" w:cs="Times New Roman"/>
          <w:b/>
        </w:rPr>
        <w:t xml:space="preserve"> эмоциональной взаимоподдержки»</w:t>
      </w:r>
    </w:p>
    <w:p w14:paraId="4FA47173" w14:textId="77777777" w:rsidR="00901AA2" w:rsidRPr="00DF46CD" w:rsidRDefault="00901AA2" w:rsidP="00901AA2">
      <w:pPr>
        <w:pStyle w:val="15"/>
        <w:rPr>
          <w:rFonts w:ascii="Times New Roman" w:hAnsi="Times New Roman" w:cs="Times New Roman"/>
        </w:rPr>
      </w:pPr>
    </w:p>
    <w:tbl>
      <w:tblPr>
        <w:tblW w:w="15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921"/>
        <w:gridCol w:w="59"/>
        <w:gridCol w:w="3910"/>
        <w:gridCol w:w="4110"/>
        <w:gridCol w:w="1701"/>
        <w:gridCol w:w="2268"/>
      </w:tblGrid>
      <w:tr w:rsidR="00901AA2" w:rsidRPr="00DF46CD" w14:paraId="3C1AA093" w14:textId="77777777" w:rsidTr="00901A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3618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6CD">
              <w:rPr>
                <w:rFonts w:ascii="Times New Roman" w:hAnsi="Times New Roman" w:cs="Times New Roman"/>
                <w:b/>
              </w:rPr>
              <w:t>Участники образовательных отношений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3772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6CD">
              <w:rPr>
                <w:rFonts w:ascii="Times New Roman" w:hAnsi="Times New Roman" w:cs="Times New Roman"/>
                <w:b/>
              </w:rPr>
              <w:t>Форма работы/мероприятие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ECA7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6C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8D26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6CD">
              <w:rPr>
                <w:rFonts w:ascii="Times New Roman" w:hAnsi="Times New Roman" w:cs="Times New Roman"/>
                <w:b/>
              </w:rPr>
              <w:t xml:space="preserve">Цель и содержание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B36A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6C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9D5D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6C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01AA2" w:rsidRPr="00DF46CD" w14:paraId="75FF1146" w14:textId="77777777" w:rsidTr="00901AA2">
        <w:trPr>
          <w:trHeight w:val="420"/>
        </w:trPr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EC2F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396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BD89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1. Организационно-управленческая деятельность</w:t>
            </w:r>
          </w:p>
        </w:tc>
      </w:tr>
      <w:tr w:rsidR="00901AA2" w:rsidRPr="00DF46CD" w14:paraId="66FB9143" w14:textId="77777777" w:rsidTr="00DE0CBA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A8D5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DDB5" w14:textId="10DBFDEA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 xml:space="preserve">Совещания при </w:t>
            </w:r>
            <w:r w:rsidR="00DE0CBA">
              <w:rPr>
                <w:rFonts w:ascii="Times New Roman" w:hAnsi="Times New Roman" w:cs="Times New Roman"/>
              </w:rPr>
              <w:t>директоре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1291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Создание условий в ДОО для успешной работы по воспитанию у детей и педагогов привычки к здоровому образу жизни, желание заниматься физическими упражнениями. Организация здоровьесберегающего пространства в группах для детей раннего возраста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05CB" w14:textId="77777777" w:rsidR="00901AA2" w:rsidRPr="00DF46CD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Изучить имеющиеся резервы в ДОО для эффективного решения заявленной проблемы. Продолжать работу по созданию условий для эффективного внедрения рабочей программы воспитания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EA4D" w14:textId="2D82978D" w:rsidR="00901AA2" w:rsidRPr="00DF46CD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-октябрь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7699" w14:textId="3E8B6398" w:rsidR="00901AA2" w:rsidRPr="00DF46CD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761B8" w:rsidRPr="00DF46CD" w14:paraId="12D90631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CABB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5F00" w14:textId="0BBC5BAA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>Организация конкурсов, смотров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283E" w14:textId="5415357D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>Смотр «Лучшее дидактическое пособие»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9091" w14:textId="4CB1E71C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 xml:space="preserve">Провести смотр на лучшее дидактическое пособие к любой на выбор игровой обучающей ситуации. Разработать положение о смотре или </w:t>
            </w:r>
            <w:r w:rsidRPr="00700A53">
              <w:rPr>
                <w:rFonts w:ascii="Times New Roman" w:hAnsi="Times New Roman" w:cs="Times New Roman"/>
              </w:rPr>
              <w:lastRenderedPageBreak/>
              <w:t>конкурсе.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9D2" w14:textId="77777777" w:rsidR="00B761B8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lastRenderedPageBreak/>
              <w:t>Октябрь -</w:t>
            </w:r>
            <w:r>
              <w:rPr>
                <w:rFonts w:ascii="Times New Roman" w:hAnsi="Times New Roman" w:cs="Times New Roman"/>
              </w:rPr>
              <w:t>март</w:t>
            </w:r>
          </w:p>
          <w:p w14:paraId="5E9FCD6F" w14:textId="77777777" w:rsidR="00B761B8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1575" w14:textId="5E461686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761B8" w:rsidRPr="00DF46CD" w14:paraId="172B3ED3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B4B2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E616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Организация конкурсов, смотров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902A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Лучший физкультурный уголок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819B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Провести смотр на лучший физкультурный уголок в группе. Разработать положение о смотре, конкурсе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1C28" w14:textId="7AE3C898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0651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761B8" w:rsidRPr="00DF46CD" w14:paraId="39ABF900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DF9E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AEBA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2. Совершенствование педагогического процесса</w:t>
            </w:r>
          </w:p>
        </w:tc>
      </w:tr>
      <w:tr w:rsidR="00B761B8" w:rsidRPr="00DF46CD" w14:paraId="38A692CF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ADB7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F5E3" w14:textId="7C6644D8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C5FB" w14:textId="7A6C082E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 xml:space="preserve">«Что такое психологический контракт с </w:t>
            </w:r>
            <w:proofErr w:type="spellStart"/>
            <w:r w:rsidRPr="00700A53">
              <w:rPr>
                <w:rFonts w:ascii="Times New Roman" w:hAnsi="Times New Roman" w:cs="Times New Roman"/>
              </w:rPr>
              <w:t>родителес</w:t>
            </w:r>
            <w:proofErr w:type="spellEnd"/>
            <w:r w:rsidRPr="00700A53">
              <w:rPr>
                <w:rFonts w:ascii="Times New Roman" w:hAnsi="Times New Roman" w:cs="Times New Roman"/>
              </w:rPr>
              <w:t xml:space="preserve"> – моральные нормы и нравственные ценности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F0B8" w14:textId="1D82B45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>Расширить представления воспитателей  и родителей о конкретных понятиях. Помочь педагогам  и родителям выработать систему правил поведения в каждой возрастной группе.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B393" w14:textId="3A4D292D" w:rsidR="00B761B8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FC6" w14:textId="3D316656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00A53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B761B8" w:rsidRPr="00DF46CD" w14:paraId="2C576E55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5057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DD30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7480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Дифференцированный подход к процессу организации двигательной активности детей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01DB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Изучить взаимосвязь эффективности оздоравливающих мероприятий и повышенной двигательной активности детей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009B" w14:textId="6FAE9AF4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102D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761B8" w:rsidRPr="00DF46CD" w14:paraId="4947ED0A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8081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B599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Семинар-практикум совместно с родителями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752B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 xml:space="preserve">Нетрадиционное спортивное оборудование как результат совместного творчества педагогов и родителей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AA25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Организовать работу по обогащению РППС нестандартным физкультурным оборудованием совместно с родителями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17C5" w14:textId="38C8298A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C199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Старший воспитатель, педагоги</w:t>
            </w:r>
          </w:p>
        </w:tc>
      </w:tr>
      <w:tr w:rsidR="00B761B8" w:rsidRPr="00DF46CD" w14:paraId="465DEC6C" w14:textId="77777777" w:rsidTr="00901AA2">
        <w:trPr>
          <w:trHeight w:val="420"/>
        </w:trPr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6608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331A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Семинар-практикум совместно с педагогами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1907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Нетрадиционное спортивное оборудование как результат совместного творчества педагогов и родителей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FE4E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Организовать работу по обогащению РППС нестандартным физкультурным оборудованием совместно с педагогами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CB3B" w14:textId="6DD8983A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688E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Старший воспитатель, педагоги</w:t>
            </w:r>
          </w:p>
        </w:tc>
      </w:tr>
      <w:tr w:rsidR="00B761B8" w:rsidRPr="00DF46CD" w14:paraId="00A006C7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719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D814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7AD8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Роль семьи и детского сада в работе по формированию привычки у детей заботиться о своем здоровье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6273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Распространять педагогические знания среди родителей, оказывать им теоретическую помощь в вопросах сохранения и укрепления здоровья своих детей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8F2D" w14:textId="7228DD49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6A12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 xml:space="preserve">Старший воспитатель, педагоги </w:t>
            </w:r>
          </w:p>
        </w:tc>
      </w:tr>
      <w:tr w:rsidR="00B761B8" w:rsidRPr="00DF46CD" w14:paraId="29A4034B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AE01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0832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Родительская конференция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5579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Здоровье ребенка в наших руках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C2F2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Обеспечить сотрудничество и единство требований детского сада и семьи в вопросах здоровья детей, способствовать пропаганде ЗОЖ в семье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9C66" w14:textId="35215A7E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март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D0C5" w14:textId="77777777" w:rsidR="00B761B8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Старший воспитатель, педагоги</w:t>
            </w:r>
          </w:p>
          <w:p w14:paraId="7C8AD5A0" w14:textId="77777777" w:rsidR="00B761B8" w:rsidRDefault="00B761B8" w:rsidP="00B761B8"/>
          <w:p w14:paraId="753266F0" w14:textId="77777777" w:rsidR="00B761B8" w:rsidRPr="00DF46CD" w:rsidRDefault="00B761B8" w:rsidP="00B761B8"/>
        </w:tc>
      </w:tr>
      <w:tr w:rsidR="00B761B8" w:rsidRPr="00DF46CD" w14:paraId="5D6C50EA" w14:textId="77777777" w:rsidTr="00901AA2">
        <w:trPr>
          <w:trHeight w:val="420"/>
        </w:trPr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22B3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lastRenderedPageBreak/>
              <w:t xml:space="preserve">Дети 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E753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Детский спортивный праздник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1AC3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B336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 xml:space="preserve">Воспитывать привычку к ЗОЖ, формировать желание заниматься физическими упражнениями, в том числе не ради достижения успеха, а для собственного здоровья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E893" w14:textId="4F1A3523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 февраль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0D98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761B8" w:rsidRPr="00DF46CD" w14:paraId="1CA5C918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12E7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DEFE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7D28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Народные игры и забавы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3AEE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Воспитывать у детей положительные черты характера: смелость, решительность, настойчивость; нравственные качества: доброжелательность, взаимопомощь; волевые качества: силу воли, умение побеждать и проигрывать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764E" w14:textId="5EE8FC20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70DD" w14:textId="77777777" w:rsidR="00B761B8" w:rsidRPr="00DF46CD" w:rsidRDefault="00B761B8" w:rsidP="00B761B8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761B8" w:rsidRPr="00DF46CD" w14:paraId="055A0E33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6C65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2DE4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Организация познавательно-исследовательской деятельности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5D72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Секреты здоровья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9B2F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Расширять кругозор детей, систематизировать их знания о здоровье и способах его укрепления. Создавать условия для самореализации детей и обеспечение их психологической безопасности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1976" w14:textId="33B29993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B754" w14:textId="77777777" w:rsidR="00B761B8" w:rsidRPr="00DF46CD" w:rsidRDefault="00B761B8" w:rsidP="00B761B8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B761B8" w:rsidRPr="00DF46CD" w14:paraId="226B5C1B" w14:textId="77777777" w:rsidTr="00901AA2">
        <w:trPr>
          <w:trHeight w:val="2174"/>
        </w:trPr>
        <w:tc>
          <w:tcPr>
            <w:tcW w:w="3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7797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Тематическая проверка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DD7C" w14:textId="77777777" w:rsidR="00B761B8" w:rsidRPr="00DF46CD" w:rsidRDefault="00B761B8" w:rsidP="00B761B8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 xml:space="preserve">Организация работы по </w:t>
            </w:r>
            <w:proofErr w:type="spellStart"/>
            <w:r w:rsidRPr="00DF46CD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DF46CD">
              <w:rPr>
                <w:rFonts w:ascii="Times New Roman" w:hAnsi="Times New Roman" w:cs="Times New Roman"/>
              </w:rPr>
              <w:t xml:space="preserve"> в ДОО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9AD0" w14:textId="77777777" w:rsidR="00B761B8" w:rsidRPr="00DF46CD" w:rsidRDefault="00B761B8" w:rsidP="00B761B8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Оценить методическую грамотность календарно-тематического планирования. Проанализировать организацию образовательной, культурно-досуговой, физкультурно-оздоровительной деятельности с детьми и формирования у них навыков ЗОЖ во всех возрастных группах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0350" w14:textId="11016C93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07AD" w14:textId="77777777" w:rsidR="00B761B8" w:rsidRPr="00DF46CD" w:rsidRDefault="00B761B8" w:rsidP="00B761B8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46CD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14:paraId="0BB92CA3" w14:textId="77777777" w:rsidR="00901AA2" w:rsidRPr="00DF46CD" w:rsidRDefault="00901AA2" w:rsidP="00901AA2">
      <w:pPr>
        <w:pStyle w:val="15"/>
        <w:rPr>
          <w:rFonts w:ascii="Times New Roman" w:hAnsi="Times New Roman" w:cs="Times New Roman"/>
        </w:rPr>
      </w:pPr>
    </w:p>
    <w:p w14:paraId="59F21EDD" w14:textId="77777777" w:rsidR="00901AA2" w:rsidRDefault="00901AA2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3896E039" w14:textId="7EAF0077" w:rsidR="00901AA2" w:rsidRDefault="00901AA2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1AB1D6DC" w14:textId="338C72B1" w:rsidR="00DE0CBA" w:rsidRDefault="00DE0CB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2E18AFB1" w14:textId="53E0A2D8" w:rsidR="00DE0CBA" w:rsidRDefault="00DE0CB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6BD40AF6" w14:textId="40B57F0C" w:rsidR="00A43CC9" w:rsidRDefault="00A43CC9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0DD7B69F" w14:textId="27859B46" w:rsidR="00A43CC9" w:rsidRDefault="00A43CC9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4BA29808" w14:textId="37AF4F50" w:rsidR="00A43CC9" w:rsidRDefault="00A43CC9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5B8272D2" w14:textId="367BDC6C" w:rsidR="00A43CC9" w:rsidRDefault="00A43CC9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48C3F7EC" w14:textId="210AE6A9" w:rsidR="00A43CC9" w:rsidRDefault="00A43CC9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3A3FB7A3" w14:textId="3974C4AD" w:rsidR="00A43CC9" w:rsidRDefault="00A43CC9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4FAA003B" w14:textId="77777777" w:rsidR="00A43CC9" w:rsidRDefault="00A43CC9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4A4BD3BC" w14:textId="5A06B6BA" w:rsidR="00DE0CBA" w:rsidRDefault="00DE0CB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4E9CD8D5" w14:textId="7237465B" w:rsidR="00DE0CBA" w:rsidRDefault="00DE0CB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4D930F3D" w14:textId="1DBC6C82" w:rsidR="00DE0CBA" w:rsidRDefault="00DE0CB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609B666E" w14:textId="77777777" w:rsidR="00DE0CBA" w:rsidRDefault="00DE0CBA" w:rsidP="00901AA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</w:p>
    <w:p w14:paraId="0F24BFAE" w14:textId="77777777" w:rsidR="00901AA2" w:rsidRPr="000A32B3" w:rsidRDefault="00901AA2" w:rsidP="00901AA2">
      <w:pPr>
        <w:pStyle w:val="15"/>
        <w:rPr>
          <w:rFonts w:ascii="Times New Roman" w:hAnsi="Times New Roman" w:cs="Times New Roman"/>
          <w:b/>
        </w:rPr>
      </w:pPr>
    </w:p>
    <w:p w14:paraId="0FDA28F1" w14:textId="77777777" w:rsidR="00901AA2" w:rsidRPr="000A32B3" w:rsidRDefault="00901AA2" w:rsidP="00901AA2">
      <w:pPr>
        <w:pStyle w:val="15"/>
        <w:jc w:val="center"/>
        <w:rPr>
          <w:rFonts w:ascii="Times New Roman" w:hAnsi="Times New Roman" w:cs="Times New Roman"/>
          <w:b/>
        </w:rPr>
      </w:pPr>
      <w:r w:rsidRPr="000A32B3">
        <w:rPr>
          <w:rFonts w:ascii="Times New Roman" w:hAnsi="Times New Roman" w:cs="Times New Roman"/>
          <w:b/>
        </w:rPr>
        <w:t>ОСНОВНЫЕ НАПРАВЛЕНИЯ ДЕЯТЕЛЬНОСТИ</w:t>
      </w:r>
      <w:r w:rsidRPr="000A32B3">
        <w:rPr>
          <w:rFonts w:ascii="Times New Roman" w:hAnsi="Times New Roman" w:cs="Times New Roman"/>
          <w:b/>
        </w:rPr>
        <w:br/>
        <w:t xml:space="preserve"> по решению годовой задачи «Расширить сферу дистанционного участия родителей в образовательном процессе детского сада, создать атмосферу взаимопонимания, общности интересов, эмоциональной взаимоподдержки»</w:t>
      </w:r>
    </w:p>
    <w:p w14:paraId="3F6157E7" w14:textId="77777777" w:rsidR="00901AA2" w:rsidRPr="000A32B3" w:rsidRDefault="00901AA2" w:rsidP="00901AA2">
      <w:pPr>
        <w:pStyle w:val="15"/>
        <w:rPr>
          <w:rFonts w:ascii="Times New Roman" w:hAnsi="Times New Roman" w:cs="Times New Roman"/>
        </w:rPr>
      </w:pPr>
    </w:p>
    <w:tbl>
      <w:tblPr>
        <w:tblW w:w="15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980"/>
        <w:gridCol w:w="3910"/>
        <w:gridCol w:w="4110"/>
        <w:gridCol w:w="1701"/>
        <w:gridCol w:w="2268"/>
      </w:tblGrid>
      <w:tr w:rsidR="00901AA2" w:rsidRPr="000A32B3" w14:paraId="53FD6201" w14:textId="77777777" w:rsidTr="00901A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1528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2B3">
              <w:rPr>
                <w:rFonts w:ascii="Times New Roman" w:hAnsi="Times New Roman" w:cs="Times New Roman"/>
                <w:b/>
              </w:rPr>
              <w:t>Участники образовательных отношений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6A03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2B3">
              <w:rPr>
                <w:rFonts w:ascii="Times New Roman" w:hAnsi="Times New Roman" w:cs="Times New Roman"/>
                <w:b/>
              </w:rPr>
              <w:t>Форма работы/мероприятие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BDB3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2B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2FE0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2B3">
              <w:rPr>
                <w:rFonts w:ascii="Times New Roman" w:hAnsi="Times New Roman" w:cs="Times New Roman"/>
                <w:b/>
              </w:rPr>
              <w:t xml:space="preserve">Цель и содержание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98E4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2B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27B1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2B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01AA2" w:rsidRPr="000A32B3" w14:paraId="5AD913FC" w14:textId="77777777" w:rsidTr="00901AA2">
        <w:trPr>
          <w:trHeight w:val="420"/>
        </w:trPr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9CC0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396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4A29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1. Организационно-управленческая деятельность</w:t>
            </w:r>
          </w:p>
        </w:tc>
      </w:tr>
      <w:tr w:rsidR="00901AA2" w:rsidRPr="000A32B3" w14:paraId="3E0B6863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8595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9991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Подготовка к проведению общего родительского онлайн-собрания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33DB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Основные направления вос</w:t>
            </w:r>
            <w:r>
              <w:rPr>
                <w:rFonts w:ascii="Times New Roman" w:hAnsi="Times New Roman" w:cs="Times New Roman"/>
              </w:rPr>
              <w:t>питательной работы в ДОО на 2022/23</w:t>
            </w:r>
            <w:r w:rsidRPr="000A32B3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2CC7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Создать условия для успешной организации общего родительского онлайн-собрания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AE6D" w14:textId="5BBFD230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6728" w14:textId="134B7DD8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01AA2" w:rsidRPr="000A32B3" w14:paraId="247B755E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655F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CB52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Смотр-конкурс методических разработок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F284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Лучшее нетрадиционное родительское собрание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70BF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Создать условия для творческого поиска педагогов в современных условиях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0B1B" w14:textId="14A09FDB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DBBB" w14:textId="768A5EF8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901AA2" w:rsidRPr="000A32B3" w14:paraId="328EA750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6839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1AB8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2. Совершенствование педагогического процесса</w:t>
            </w:r>
          </w:p>
        </w:tc>
      </w:tr>
      <w:tr w:rsidR="00901AA2" w:rsidRPr="000A32B3" w14:paraId="46A04496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70D2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EA14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C72D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Организация диалога с родителями дистанционно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CEE1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Проанализировать нормативные документы, регламентирующие права и обязанности участников образовательных отношений. Повысить компетенцию педагогов в вопросах построения эффективных взаимоотношений с семьями воспитанников в условиях пандемии и </w:t>
            </w:r>
            <w:proofErr w:type="spellStart"/>
            <w:r w:rsidRPr="000A32B3">
              <w:rPr>
                <w:rFonts w:ascii="Times New Roman" w:hAnsi="Times New Roman" w:cs="Times New Roman"/>
              </w:rPr>
              <w:t>постковидного</w:t>
            </w:r>
            <w:proofErr w:type="spellEnd"/>
            <w:r w:rsidRPr="000A32B3">
              <w:rPr>
                <w:rFonts w:ascii="Times New Roman" w:hAnsi="Times New Roman" w:cs="Times New Roman"/>
              </w:rPr>
              <w:t xml:space="preserve"> состояния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7D28" w14:textId="6C547808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4532" w14:textId="1CAF294B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901AA2" w:rsidRPr="000A32B3" w14:paraId="4F3DD0DC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1BE4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B4CC" w14:textId="7FDF0E33" w:rsidR="00901AA2" w:rsidRPr="000A32B3" w:rsidRDefault="000E0DE5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E0DE5">
              <w:rPr>
                <w:rFonts w:ascii="Times New Roman" w:hAnsi="Times New Roman" w:cs="Times New Roman"/>
                <w:highlight w:val="cyan"/>
              </w:rPr>
              <w:t>Семинар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CE13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Современные технологии построения партнерских взаимоотношений семьи и ДОО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922E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Продолжать внедрение разнообразных форм, методов и подходов в работе с семьей с целью построения конструктивно-партнерского взаимодействия. Изучить эффективные условия для обмена опытом между педагогами по данной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E267" w14:textId="7F9143A2" w:rsidR="00901AA2" w:rsidRPr="000A32B3" w:rsidRDefault="000E0DE5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E0DE5">
              <w:rPr>
                <w:rFonts w:ascii="Times New Roman" w:hAnsi="Times New Roman" w:cs="Times New Roman"/>
                <w:highlight w:val="cyan"/>
              </w:rPr>
              <w:t>апрель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4E48" w14:textId="4168C311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901AA2" w:rsidRPr="000A32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AA2" w:rsidRPr="000A32B3" w14:paraId="580D898A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6450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031D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5643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Планирование работы с родителями в условиях пандемии и </w:t>
            </w:r>
            <w:proofErr w:type="spellStart"/>
            <w:r w:rsidRPr="000A32B3">
              <w:rPr>
                <w:rFonts w:ascii="Times New Roman" w:hAnsi="Times New Roman" w:cs="Times New Roman"/>
              </w:rPr>
              <w:t>постковидного</w:t>
            </w:r>
            <w:proofErr w:type="spellEnd"/>
            <w:r w:rsidRPr="000A32B3">
              <w:rPr>
                <w:rFonts w:ascii="Times New Roman" w:hAnsi="Times New Roman" w:cs="Times New Roman"/>
              </w:rPr>
              <w:t xml:space="preserve"> состояния общества. Использование интерактивных методов сотрудничества с семьей в интересах ребенка. Современные дистанционные формы работы с семьей. Родительский уголок как форма работы с родителями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234E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Познакомить воспитателей с опытом работы по организации эффективного взаимодействия с семьями воспитанников в условиях пандемии и социальных ограничений. Источники: периодическая печать, интернет-ресурсы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2E72" w14:textId="65CAE071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8D59" w14:textId="7F8256CA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901AA2" w:rsidRPr="000A32B3" w14:paraId="02F7F08B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56CA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4D30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Анкетирование педагогов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010E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Ваши ожидания от взаимодействия с семьей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4F06" w14:textId="77777777" w:rsidR="00901AA2" w:rsidRPr="000A32B3" w:rsidRDefault="00901AA2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Организовать работу по оказанию помощи педагогам, испытывающим затруднения в общении с родителями.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8A53" w14:textId="699E116C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 май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506C" w14:textId="3B25DB7A" w:rsidR="00901AA2" w:rsidRPr="000A32B3" w:rsidRDefault="00DE0CBA" w:rsidP="00901AA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DE0CBA" w:rsidRPr="000A32B3" w14:paraId="15E9C738" w14:textId="77777777" w:rsidTr="00DE0CBA">
        <w:trPr>
          <w:trHeight w:val="662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A589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7CF2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2A5A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Конфликтные ситуации в работе педагога с родителями 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A1C0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2188" w14:textId="2616B972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 май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55FF" w14:textId="50D5235A" w:rsidR="00DE0CBA" w:rsidRPr="000A32B3" w:rsidRDefault="00DE0CBA" w:rsidP="00DE0CBA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DE0CBA" w:rsidRPr="000A32B3" w14:paraId="401CA9C9" w14:textId="77777777" w:rsidTr="00DE0CBA">
        <w:trPr>
          <w:trHeight w:val="504"/>
        </w:trPr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6FEF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ED54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Анкетировани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90A0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Что Вы ждете от дошкольного учреждения?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0D2F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Познакомиться с потребностями родителей в оказании им образовательных услуг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B3B9" w14:textId="606FAD5E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/ май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660B" w14:textId="7528BB2D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DE0CBA" w:rsidRPr="000A32B3" w14:paraId="7E301E7A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4C2D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311D" w14:textId="375AD893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Общее родительское собрание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0C6A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Основные направления вос</w:t>
            </w:r>
            <w:r>
              <w:rPr>
                <w:rFonts w:ascii="Times New Roman" w:hAnsi="Times New Roman" w:cs="Times New Roman"/>
              </w:rPr>
              <w:t>питательной работы в ДОО на 2022/23</w:t>
            </w:r>
            <w:r w:rsidRPr="000A32B3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011E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Познакомить родителей с рабочей программой воспитания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C818" w14:textId="68A53D3D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25A6" w14:textId="03388916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DE0CBA" w:rsidRPr="000A32B3" w14:paraId="4BC13D6B" w14:textId="77777777" w:rsidTr="00DE0CBA">
        <w:trPr>
          <w:trHeight w:val="518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31F9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D67B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Педагогическая библиотека для родителей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E8EE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Воспитываем вместе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A770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Формировать у родителей представление о воспитании детей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3745" w14:textId="30AB1940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4C20" w14:textId="63BD9B1E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0A32B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0A32B3" w14:paraId="292FCB52" w14:textId="77777777" w:rsidTr="00901AA2">
        <w:trPr>
          <w:trHeight w:val="420"/>
        </w:trPr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0AE3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7836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Совместное участие детей и их родителей в выставках, конкурсах и спортивных соревнованиях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8FFA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Выставка рисунков «Золотая осень». Трудовой десант «Помогите зимующим птицам». Конкурс рисунков и поделок «Символ года». Конкурс семейных фотогазет «Наш зимний отдых». Конкурс чтецов «Поговори со мною, мама!». Совместные соревнования «Спорт – это жизнь». Выставка поделок из бросового материала «Неизведанный космос»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33EC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Продолжить работу по вовлечению родителей в педагогическую деятельность. Стимулировать их к самообразованию по воспитанию детей. Установить эмоциональный контакт между педагогами, родителями, детьми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D739" w14:textId="42BD5121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9486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0A32B3" w14:paraId="05DEF32D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DF55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91DA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Домашние творческие задания для совместного выполнения родителями и детьми</w:t>
            </w:r>
          </w:p>
        </w:tc>
        <w:tc>
          <w:tcPr>
            <w:tcW w:w="3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2718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Календарно-тематический план работы ДОО, ежедневные календарные планы воспитателей 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A7D3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Привлечь родителей к активному участию в деятельности ДОО. Создать условия для совместного творчества детей, педагогов, родителе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16E7" w14:textId="71A8DFD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802C" w14:textId="77777777" w:rsidR="00DE0CBA" w:rsidRPr="000A32B3" w:rsidRDefault="00DE0CBA" w:rsidP="00DE0CBA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0A32B3" w14:paraId="1D746056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BAFF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A493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7060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C59B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7DAA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98A2" w14:textId="77777777" w:rsidR="00DE0CBA" w:rsidRPr="000A32B3" w:rsidRDefault="00DE0CBA" w:rsidP="00DE0CBA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0CBA" w:rsidRPr="000A32B3" w14:paraId="4C31997D" w14:textId="77777777" w:rsidTr="00901AA2">
        <w:trPr>
          <w:trHeight w:val="420"/>
        </w:trPr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82C9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0DB1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Индивидуальные проекты для выполнения родителями и детьми с повышенными познавательными потребностями</w:t>
            </w:r>
          </w:p>
        </w:tc>
        <w:tc>
          <w:tcPr>
            <w:tcW w:w="3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33BE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BDFE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7511" w14:textId="0205C92C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E512" w14:textId="77777777" w:rsidR="00DE0CBA" w:rsidRPr="000A32B3" w:rsidRDefault="00DE0CBA" w:rsidP="00DE0CBA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0A32B3" w14:paraId="6A1ECCBB" w14:textId="77777777" w:rsidTr="00901AA2">
        <w:trPr>
          <w:trHeight w:val="420"/>
        </w:trPr>
        <w:tc>
          <w:tcPr>
            <w:tcW w:w="34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21DC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B968" w14:textId="77777777" w:rsidR="00DE0CBA" w:rsidRPr="000A32B3" w:rsidRDefault="00DE0CBA" w:rsidP="00DE0CBA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Оценка эффективности взаимодействия педагогов с родителями. Социальный портрет семей воспитанников ДОО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A55F" w14:textId="77777777" w:rsidR="00DE0CBA" w:rsidRPr="000A32B3" w:rsidRDefault="00DE0CBA" w:rsidP="00DE0CBA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Провести самооценку личностных качеств и педагогических умений педагогов, важных в общении с родителями. Оценить состояние работы по взаимодействию с родителями. Проанализировать стиль педагогического общения. Изучить </w:t>
            </w:r>
            <w:r w:rsidRPr="000A32B3">
              <w:rPr>
                <w:rFonts w:ascii="Times New Roman" w:hAnsi="Times New Roman" w:cs="Times New Roman"/>
              </w:rPr>
              <w:lastRenderedPageBreak/>
              <w:t>социальный запрос родителей. Проанализировать контингент родителей и составить социальный портрет семей воспитанников ДОО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F823" w14:textId="6E266ED5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Декабрь/май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B40E" w14:textId="4CBAA470" w:rsidR="00DE0CBA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Воспитатели</w:t>
            </w:r>
          </w:p>
          <w:p w14:paraId="5012539F" w14:textId="02652EFD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Монтессори педагоги </w:t>
            </w:r>
          </w:p>
        </w:tc>
      </w:tr>
      <w:tr w:rsidR="00DE0CBA" w:rsidRPr="000A32B3" w14:paraId="46121B11" w14:textId="77777777" w:rsidTr="00901AA2">
        <w:trPr>
          <w:trHeight w:val="420"/>
        </w:trPr>
        <w:tc>
          <w:tcPr>
            <w:tcW w:w="34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1732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BD44" w14:textId="77777777" w:rsidR="00DE0CBA" w:rsidRPr="000A32B3" w:rsidRDefault="00DE0CBA" w:rsidP="00DE0CBA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 xml:space="preserve">Перспективы взаимодействия с родителями воспитанников. Приоритеты в общении родителей с ребенком. Проблемы семьи в воспитании детей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CD52" w14:textId="77777777" w:rsidR="00DE0CBA" w:rsidRPr="000A32B3" w:rsidRDefault="00DE0CBA" w:rsidP="00DE0CBA">
            <w:pPr>
              <w:pStyle w:val="15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Определить возможности для взаимодействия с семьями. Выявить установки семьи в общении с ребенком с помощью теста родительского отношения. Выявить проблемы родителей в воспитании детей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80AE" w14:textId="0A2A9688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6E67" w14:textId="38E2F281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0A32B3"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DE0CBA" w:rsidRPr="000A32B3" w14:paraId="14244B17" w14:textId="77777777" w:rsidTr="00901AA2">
        <w:trPr>
          <w:trHeight w:val="420"/>
        </w:trPr>
        <w:tc>
          <w:tcPr>
            <w:tcW w:w="34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371D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2881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Уверенность ребенка в родительской любви. О чем говорят детские рисунки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B5F3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Выявить уверенность – неуверенность детей в родительской любви в игре «Почта». Проанализировать рисунки детей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2A5B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C14C" w14:textId="77777777" w:rsidR="00DE0CBA" w:rsidRPr="000A32B3" w:rsidRDefault="00DE0CBA" w:rsidP="00DE0CBA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32B3">
              <w:rPr>
                <w:rFonts w:ascii="Times New Roman" w:hAnsi="Times New Roman" w:cs="Times New Roman"/>
              </w:rPr>
              <w:t>Воспитатели, педагог, психолог</w:t>
            </w:r>
          </w:p>
        </w:tc>
      </w:tr>
    </w:tbl>
    <w:p w14:paraId="247D613E" w14:textId="77777777" w:rsidR="00901AA2" w:rsidRDefault="00901AA2" w:rsidP="00901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085273" w14:textId="77777777" w:rsidR="00901AA2" w:rsidRPr="00EC78AD" w:rsidRDefault="00901AA2" w:rsidP="00901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AD">
        <w:rPr>
          <w:rFonts w:ascii="Times New Roman" w:hAnsi="Times New Roman"/>
          <w:b/>
          <w:sz w:val="24"/>
          <w:szCs w:val="24"/>
        </w:rPr>
        <w:t>ОРГАНИЗАЦИОННО-ПЕДАГОГИЧЕСКАЯ РАБОТА</w:t>
      </w:r>
    </w:p>
    <w:p w14:paraId="4F4FF831" w14:textId="77777777" w:rsidR="00901AA2" w:rsidRPr="00CB3175" w:rsidRDefault="00901AA2" w:rsidP="0090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157BA" w14:textId="77777777" w:rsidR="00901AA2" w:rsidRPr="00684D5C" w:rsidRDefault="00901AA2" w:rsidP="00901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D5C">
        <w:rPr>
          <w:rFonts w:ascii="Times New Roman" w:hAnsi="Times New Roman" w:cs="Times New Roman"/>
          <w:b/>
          <w:bCs/>
          <w:sz w:val="28"/>
          <w:szCs w:val="28"/>
        </w:rPr>
        <w:t>Перспективный план методической работы</w:t>
      </w:r>
    </w:p>
    <w:p w14:paraId="4ABF51F0" w14:textId="77777777" w:rsidR="00901AA2" w:rsidRDefault="00901AA2" w:rsidP="0090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на  2022-2023</w:t>
      </w:r>
      <w:r w:rsidRPr="00684D5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28B73616" w14:textId="77777777" w:rsidR="00901AA2" w:rsidRPr="00684D5C" w:rsidRDefault="00901AA2" w:rsidP="00901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8932"/>
        <w:gridCol w:w="2126"/>
        <w:gridCol w:w="2410"/>
      </w:tblGrid>
      <w:tr w:rsidR="00901AA2" w:rsidRPr="00684D5C" w14:paraId="15F7D168" w14:textId="77777777" w:rsidTr="00901AA2">
        <w:trPr>
          <w:trHeight w:val="2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B1ED" w14:textId="77777777" w:rsidR="00901AA2" w:rsidRPr="00684D5C" w:rsidRDefault="00901AA2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Тематика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92F5" w14:textId="77777777" w:rsidR="00901AA2" w:rsidRPr="00684D5C" w:rsidRDefault="00901AA2" w:rsidP="00901AA2">
            <w:pPr>
              <w:pStyle w:val="ac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84D5C">
              <w:rPr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B43E" w14:textId="77777777" w:rsidR="00901AA2" w:rsidRPr="00684D5C" w:rsidRDefault="00901AA2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964D" w14:textId="77777777" w:rsidR="00901AA2" w:rsidRPr="00684D5C" w:rsidRDefault="00901AA2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E0CBA" w:rsidRPr="00684D5C" w14:paraId="46C54E9E" w14:textId="77777777" w:rsidTr="00901AA2">
        <w:trPr>
          <w:trHeight w:val="4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699" w14:textId="77777777" w:rsidR="00DE0CBA" w:rsidRPr="00684D5C" w:rsidRDefault="00DE0CBA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858" w14:textId="153B1594" w:rsidR="00DE0CBA" w:rsidRPr="00D83C61" w:rsidRDefault="00DE0CBA" w:rsidP="00901AA2">
            <w:pPr>
              <w:pStyle w:val="TableParagraph"/>
              <w:spacing w:before="29" w:line="213" w:lineRule="auto"/>
              <w:ind w:right="1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№1 установочный </w:t>
            </w:r>
            <w:proofErr w:type="spellStart"/>
            <w:r>
              <w:rPr>
                <w:bCs/>
                <w:sz w:val="24"/>
                <w:szCs w:val="24"/>
              </w:rPr>
              <w:t>пед</w:t>
            </w:r>
            <w:proofErr w:type="spellEnd"/>
            <w:r>
              <w:rPr>
                <w:bCs/>
                <w:sz w:val="24"/>
                <w:szCs w:val="24"/>
              </w:rPr>
              <w:t xml:space="preserve"> совет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CDE" w14:textId="775ACAF1" w:rsidR="00DE0CBA" w:rsidRDefault="00DE0CBA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C67" w14:textId="4F2AACB0" w:rsidR="00DE0CBA" w:rsidRPr="00684D5C" w:rsidRDefault="00DE0CBA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901AA2" w:rsidRPr="00684D5C" w14:paraId="7ED0B3BA" w14:textId="77777777" w:rsidTr="00DE0CBA">
        <w:trPr>
          <w:trHeight w:val="43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368E" w14:textId="77777777" w:rsidR="00901AA2" w:rsidRPr="00684D5C" w:rsidRDefault="00901AA2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Педсоветы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321" w14:textId="40ECB691" w:rsidR="00901AA2" w:rsidRPr="00D83C61" w:rsidRDefault="00901AA2" w:rsidP="00091132">
            <w:pPr>
              <w:shd w:val="clear" w:color="auto" w:fill="FFFFFF"/>
              <w:spacing w:after="0" w:line="240" w:lineRule="auto"/>
              <w:outlineLvl w:val="5"/>
              <w:rPr>
                <w:sz w:val="24"/>
                <w:szCs w:val="24"/>
              </w:rPr>
            </w:pPr>
            <w:r w:rsidRPr="00D83C61">
              <w:rPr>
                <w:bCs/>
                <w:sz w:val="24"/>
                <w:szCs w:val="24"/>
              </w:rPr>
              <w:t>№</w:t>
            </w:r>
            <w:r w:rsidR="00DE0CBA" w:rsidRPr="00091132">
              <w:rPr>
                <w:rFonts w:ascii="Times New Roman" w:hAnsi="Times New Roman" w:cs="Times New Roman"/>
                <w:bCs/>
              </w:rPr>
              <w:t>2</w:t>
            </w:r>
            <w:r w:rsidRPr="00091132">
              <w:rPr>
                <w:rFonts w:ascii="Times New Roman" w:hAnsi="Times New Roman" w:cs="Times New Roman"/>
                <w:bCs/>
              </w:rPr>
              <w:t xml:space="preserve"> </w:t>
            </w:r>
            <w:r w:rsidRPr="00091132">
              <w:rPr>
                <w:rFonts w:ascii="Times New Roman" w:hAnsi="Times New Roman" w:cs="Times New Roman"/>
                <w:bCs/>
                <w:color w:val="231F20"/>
                <w:w w:val="90"/>
              </w:rPr>
              <w:t>«</w:t>
            </w:r>
            <w:r w:rsidR="00091132" w:rsidRPr="008A3F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профессиональной компетенции педагогов в вопросах развития креативности у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8841" w14:textId="47FC09F7" w:rsidR="00901AA2" w:rsidRPr="00684D5C" w:rsidRDefault="00DE0CBA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60F" w14:textId="46FECBBF" w:rsidR="00901AA2" w:rsidRPr="00684D5C" w:rsidRDefault="00DE0CBA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01AA2" w:rsidRPr="00684D5C" w14:paraId="3C0D8D87" w14:textId="77777777" w:rsidTr="00DE0CBA">
        <w:trPr>
          <w:trHeight w:val="6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54F" w14:textId="77777777" w:rsidR="00901AA2" w:rsidRPr="00684D5C" w:rsidRDefault="00901AA2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296" w14:textId="7D55AB43" w:rsidR="00901AA2" w:rsidRPr="00684D5C" w:rsidRDefault="00901AA2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84D5C">
              <w:rPr>
                <w:rFonts w:ascii="Times New Roman" w:hAnsi="Times New Roman" w:cs="Times New Roman"/>
                <w:bCs/>
              </w:rPr>
              <w:t>№</w:t>
            </w:r>
            <w:r w:rsidR="00DE0CBA">
              <w:rPr>
                <w:rFonts w:ascii="Times New Roman" w:hAnsi="Times New Roman" w:cs="Times New Roman"/>
                <w:bCs/>
              </w:rPr>
              <w:t>3</w:t>
            </w:r>
            <w:r w:rsidRPr="00684D5C">
              <w:rPr>
                <w:rFonts w:ascii="Times New Roman" w:hAnsi="Times New Roman" w:cs="Times New Roman"/>
                <w:bCs/>
              </w:rPr>
              <w:t xml:space="preserve"> </w:t>
            </w:r>
            <w:r w:rsidRPr="00684D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0AFE" w14:textId="2D3A9AA1" w:rsidR="00901AA2" w:rsidRPr="00684D5C" w:rsidRDefault="000E0DE5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623" w14:textId="37DB32C2" w:rsidR="00901AA2" w:rsidRPr="00684D5C" w:rsidRDefault="00DE0CBA" w:rsidP="00901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E0CBA" w:rsidRPr="00684D5C" w14:paraId="37AE8D9B" w14:textId="77777777" w:rsidTr="00DE0CBA">
        <w:trPr>
          <w:trHeight w:val="13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5273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0E3" w14:textId="74B5EADC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4D5C">
              <w:rPr>
                <w:rFonts w:ascii="Times New Roman" w:hAnsi="Times New Roman" w:cs="Times New Roman"/>
                <w:bCs/>
              </w:rPr>
              <w:t>№4. «</w:t>
            </w:r>
            <w:r w:rsidRPr="00684D5C">
              <w:rPr>
                <w:rFonts w:ascii="Times New Roman" w:eastAsia="Calibri" w:hAnsi="Times New Roman" w:cs="Times New Roman"/>
                <w:color w:val="000000"/>
              </w:rPr>
              <w:t>Итоги выполнения годового плана и об</w:t>
            </w:r>
            <w:r>
              <w:rPr>
                <w:rFonts w:ascii="Times New Roman" w:eastAsia="Calibri" w:hAnsi="Times New Roman" w:cs="Times New Roman"/>
                <w:color w:val="000000"/>
              </w:rPr>
              <w:t>разовательной программы ДОО 2022-2023</w:t>
            </w:r>
            <w:r w:rsidRPr="00684D5C">
              <w:rPr>
                <w:rFonts w:ascii="Times New Roman" w:eastAsia="Calibri" w:hAnsi="Times New Roman" w:cs="Times New Roman"/>
                <w:color w:val="000000"/>
              </w:rPr>
              <w:t xml:space="preserve"> учебный год</w:t>
            </w:r>
            <w:r w:rsidRPr="00684D5C">
              <w:rPr>
                <w:rFonts w:ascii="Times New Roman" w:hAnsi="Times New Roman" w:cs="Times New Roman"/>
                <w:bCs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C8B9" w14:textId="01FFF4BC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D40" w14:textId="2CA85265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E0CBA" w:rsidRPr="00684D5C" w14:paraId="5A59295C" w14:textId="77777777" w:rsidTr="00901AA2">
        <w:trPr>
          <w:trHeight w:val="2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7E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40E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4D5C">
              <w:rPr>
                <w:rFonts w:ascii="Times New Roman" w:hAnsi="Times New Roman" w:cs="Times New Roman"/>
                <w:bCs/>
              </w:rPr>
              <w:t>Анкетирование семей воспитанников с целью оценки готовности родителей к участию в физкультурно-оздоровительной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D4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8020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Воспитатели, </w:t>
            </w:r>
          </w:p>
        </w:tc>
      </w:tr>
      <w:tr w:rsidR="00DE0CBA" w:rsidRPr="00684D5C" w14:paraId="59F569C0" w14:textId="77777777" w:rsidTr="00DE0CBA">
        <w:trPr>
          <w:trHeight w:val="56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12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92549F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Проблемные семинары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397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4D5C">
              <w:rPr>
                <w:rFonts w:ascii="Times New Roman" w:eastAsia="Calibri" w:hAnsi="Times New Roman" w:cs="Times New Roman"/>
              </w:rPr>
              <w:t>«Игра как средство успешной социализации дошкольников»</w:t>
            </w:r>
          </w:p>
          <w:p w14:paraId="2C3A850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"Сюжетно-ролевая игра: творческий подход и управление игрой"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F4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DAA3" w14:textId="77777777" w:rsidR="00DE0CBA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4F7F192B" w14:textId="63DBEA4A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Воспитатели,</w:t>
            </w:r>
          </w:p>
        </w:tc>
      </w:tr>
      <w:tr w:rsidR="00DE0CBA" w:rsidRPr="00684D5C" w14:paraId="168746CC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D081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1F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4D5C">
              <w:rPr>
                <w:rFonts w:ascii="Times New Roman" w:eastAsia="Calibri" w:hAnsi="Times New Roman" w:cs="Times New Roman"/>
              </w:rPr>
              <w:t>«Роль образовательного учреждения в сохранении физического здоровья детей дошкольного возраста»</w:t>
            </w:r>
          </w:p>
          <w:p w14:paraId="6D8D270C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DAC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52B8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684D5C" w14:paraId="4BBB65B0" w14:textId="77777777" w:rsidTr="00901AA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D9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175D83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lastRenderedPageBreak/>
              <w:t>Семинары-практикумы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3465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lastRenderedPageBreak/>
              <w:t>«Сохранение психического и физического здоровья дошкольников в условиях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D50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F8A3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Воспитатели,</w:t>
            </w:r>
          </w:p>
          <w:p w14:paraId="079A765C" w14:textId="22D30AB5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</w:tc>
      </w:tr>
      <w:tr w:rsidR="00DE0CBA" w:rsidRPr="00684D5C" w14:paraId="66B2F039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E89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9B6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«Профессиональная компетентность воспитателя»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CF5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138D" w14:textId="6C31A299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DE0CBA" w:rsidRPr="00684D5C" w14:paraId="7434038F" w14:textId="77777777" w:rsidTr="00DE0CBA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034D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Смотр-конкурс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5221" w14:textId="77777777" w:rsidR="00DE0CBA" w:rsidRPr="00D83C61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1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«Лучшее методическое пособие»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7576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F8F" w14:textId="26BD5F29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E0CBA" w:rsidRPr="00684D5C" w14:paraId="08C1D4C3" w14:textId="77777777" w:rsidTr="00DE0CBA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7126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7D5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Веб-страничек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2B0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760" w14:textId="3CFBF530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CBA" w:rsidRPr="00684D5C" w14:paraId="31E50179" w14:textId="77777777" w:rsidTr="00901AA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0692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Организационно-педагогические мероприятия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FB29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День туризма «Там, на неведомых дорожках»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31D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6FD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CBA" w:rsidRPr="00684D5C" w14:paraId="20E3189A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3B6D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8E7B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Выставка рисунков, поделок «Огородные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BE8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881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684D5C" w14:paraId="6ED3B5EC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868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379F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День Матери: «Мамочка милая дорогая, для меня ты самая родная!»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A049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BF9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DE0CBA" w:rsidRPr="00684D5C" w14:paraId="7A6CF4C7" w14:textId="77777777" w:rsidTr="00901AA2">
        <w:trPr>
          <w:trHeight w:val="55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101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888B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Организация выставок «Свет Рождественской звезды»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0D5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B808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684D5C" w14:paraId="34631374" w14:textId="77777777" w:rsidTr="00901AA2">
        <w:trPr>
          <w:trHeight w:val="26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975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8E62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«Неделя лыжного спорта»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407B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AAB1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CBA" w:rsidRPr="00684D5C" w14:paraId="1461C6AC" w14:textId="77777777" w:rsidTr="00901AA2">
        <w:trPr>
          <w:trHeight w:val="26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2A19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DC91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Выставка рисунков совместного творчества: «Рисуем вместе с папой»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9E90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C5C3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684D5C" w14:paraId="4766722F" w14:textId="77777777" w:rsidTr="00901AA2">
        <w:trPr>
          <w:trHeight w:val="56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7FA4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712D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Создание фотогазеты «Мама,  мамочка,  мамуля!»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8078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737B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Воспитатели, </w:t>
            </w:r>
          </w:p>
          <w:p w14:paraId="7E060122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E0CBA" w:rsidRPr="00684D5C" w14:paraId="7D56FD69" w14:textId="77777777" w:rsidTr="00901AA2">
        <w:trPr>
          <w:trHeight w:val="24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403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208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Создание мини-музея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3208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2E6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CBA" w:rsidRPr="00684D5C" w14:paraId="1FD8E029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A1F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BEFA" w14:textId="78A6D731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Совместные выставки рисунков «</w:t>
            </w:r>
            <w:r>
              <w:rPr>
                <w:rFonts w:ascii="Times New Roman" w:hAnsi="Times New Roman" w:cs="Times New Roman"/>
              </w:rPr>
              <w:t>по теме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376B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B8F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684D5C" w14:paraId="148DF4E9" w14:textId="77777777" w:rsidTr="00DE0CBA">
        <w:trPr>
          <w:trHeight w:val="56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059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CCC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«Праздник Победы»: праздничное мероприятие,  организация экскурсии к памятнику «Вестник Победы», участие в акции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4F7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CE6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Заведующий, </w:t>
            </w:r>
          </w:p>
          <w:p w14:paraId="3C7CA335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ст. воспитатель, воспитатели, родители</w:t>
            </w:r>
          </w:p>
        </w:tc>
      </w:tr>
      <w:tr w:rsidR="00DE0CBA" w:rsidRPr="00684D5C" w14:paraId="6C5F85B0" w14:textId="77777777" w:rsidTr="00901AA2">
        <w:trPr>
          <w:trHeight w:val="2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B2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1CF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Выпуск стенгазеты «ГТО всей семьей»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262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9B5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E0CBA" w:rsidRPr="00684D5C" w14:paraId="55045859" w14:textId="77777777" w:rsidTr="00901AA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A168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Школа совершенствования педагогического мастерства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DEFC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 «Сюжетно-ролевая игра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38F9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В течение уч. года </w:t>
            </w:r>
          </w:p>
          <w:p w14:paraId="50E5709D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0DCE" w14:textId="3E53DC4D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DE0CBA" w:rsidRPr="00684D5C" w14:paraId="6F8BA79A" w14:textId="77777777" w:rsidTr="00901AA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373C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Работа в творческой </w:t>
            </w:r>
            <w:proofErr w:type="spellStart"/>
            <w:r w:rsidRPr="00684D5C">
              <w:rPr>
                <w:rFonts w:ascii="Times New Roman" w:hAnsi="Times New Roman" w:cs="Times New Roman"/>
              </w:rPr>
              <w:t>микрогруппе</w:t>
            </w:r>
            <w:proofErr w:type="spellEnd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B7A9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Проведение мониторинга качества образовательных услуг в соответствии с требованиями ФГОС ДО (независимая оценка)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B771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5D5D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Педагоги, родители, социальные партнёры</w:t>
            </w:r>
          </w:p>
        </w:tc>
      </w:tr>
      <w:tr w:rsidR="00DE0CBA" w:rsidRPr="00684D5C" w14:paraId="20720157" w14:textId="77777777" w:rsidTr="00901AA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B196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9E0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Планов воспитательно-образовательной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913F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C66D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E0CBA" w:rsidRPr="00684D5C" w14:paraId="18F373C8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3DB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CD0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Рабочих программ педагогов в соответствии с требованиями ФГОС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D2C0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EBC3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E0CBA" w:rsidRPr="00684D5C" w14:paraId="1BAB4C79" w14:textId="77777777" w:rsidTr="00901AA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6E43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Работа с сайтом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D96D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Размещение информации о деятельности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9AD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AE1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DE0CBA" w:rsidRPr="00684D5C" w14:paraId="5855B13F" w14:textId="77777777" w:rsidTr="00901AA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8691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Аналитическая деятельность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1C86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отчет 2022-2023</w:t>
            </w:r>
            <w:r w:rsidRPr="00684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D5C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3531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8406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Ст. воспитатель, воспитатели</w:t>
            </w:r>
          </w:p>
        </w:tc>
      </w:tr>
      <w:tr w:rsidR="00DE0CBA" w:rsidRPr="00684D5C" w14:paraId="155550EA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9A45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47D8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Отчет о резу</w:t>
            </w:r>
            <w:r>
              <w:rPr>
                <w:rFonts w:ascii="Times New Roman" w:hAnsi="Times New Roman" w:cs="Times New Roman"/>
              </w:rPr>
              <w:t>льтатах самообследования за 2022-2023</w:t>
            </w:r>
            <w:r w:rsidRPr="00684D5C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1033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2934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Заведующий, </w:t>
            </w:r>
          </w:p>
          <w:p w14:paraId="3E887DF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E0CBA" w:rsidRPr="00684D5C" w14:paraId="4D835300" w14:textId="77777777" w:rsidTr="00901AA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CED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Распространение брошюр, буклетов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D46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Буклет: «Сюжетно-ролевая игра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E86F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2F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Ст. воспитатель, </w:t>
            </w:r>
          </w:p>
        </w:tc>
      </w:tr>
      <w:tr w:rsidR="00DE0CBA" w:rsidRPr="00684D5C" w14:paraId="6B214DE0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F59A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DD2E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Брошюра для родителей: «Умеем ли мы играть?»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E516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3963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E0CBA" w:rsidRPr="00684D5C" w14:paraId="475C003C" w14:textId="77777777" w:rsidTr="00901A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6C14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3614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Брошюра для родителей: «Безопасная дорога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45A7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EDD5" w14:textId="77777777" w:rsidR="00DE0CBA" w:rsidRPr="00684D5C" w:rsidRDefault="00DE0CBA" w:rsidP="00DE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D5C">
              <w:rPr>
                <w:rFonts w:ascii="Times New Roman" w:hAnsi="Times New Roman" w:cs="Times New Roman"/>
              </w:rPr>
              <w:t>Ст. воспитатель</w:t>
            </w:r>
          </w:p>
        </w:tc>
      </w:tr>
    </w:tbl>
    <w:p w14:paraId="2F81E14E" w14:textId="77777777" w:rsidR="00901AA2" w:rsidRPr="00EC7CDB" w:rsidRDefault="00901AA2" w:rsidP="00901A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AD2935" w14:textId="32375D00" w:rsidR="00901AA2" w:rsidRDefault="00901AA2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0F7997A" w14:textId="05C793F2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4836E59" w14:textId="512D3874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EDB981A" w14:textId="5966EEBE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CE1CBEF" w14:textId="5D5972A7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B9060E9" w14:textId="7CE2A83A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E5CB441" w14:textId="657BECC4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E36FC29" w14:textId="7E748C61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83A5D1F" w14:textId="52136014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C59B5BC" w14:textId="289DB84D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5B434FE" w14:textId="2D61D801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DA86F23" w14:textId="61BC6436" w:rsidR="00DE0CBA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35D44EF" w14:textId="77777777" w:rsidR="00DE0CBA" w:rsidRPr="00EC78AD" w:rsidRDefault="00DE0CBA" w:rsidP="00901AA2">
      <w:pPr>
        <w:tabs>
          <w:tab w:val="left" w:pos="480"/>
          <w:tab w:val="center" w:pos="498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2128EC1" w14:textId="77777777" w:rsidR="00B2303E" w:rsidRDefault="00B2303E" w:rsidP="00901AA2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FB33F1" w14:textId="77777777" w:rsidR="00B2303E" w:rsidRDefault="00B2303E" w:rsidP="00901AA2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047660" w14:textId="77777777" w:rsidR="00B2303E" w:rsidRDefault="00B2303E" w:rsidP="00901AA2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3E01D7" w14:textId="77777777" w:rsidR="00901AA2" w:rsidRDefault="00901AA2" w:rsidP="00901AA2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AD">
        <w:rPr>
          <w:rFonts w:ascii="Times New Roman" w:hAnsi="Times New Roman"/>
          <w:b/>
          <w:sz w:val="24"/>
          <w:szCs w:val="24"/>
        </w:rPr>
        <w:t>ВЗАИМОДЕЙСТВИЕ В РАБОТЕ С СЕМЬЕЙ</w:t>
      </w:r>
    </w:p>
    <w:p w14:paraId="3FD95B17" w14:textId="77777777" w:rsidR="00901AA2" w:rsidRPr="00EC78AD" w:rsidRDefault="00901AA2" w:rsidP="00901AA2">
      <w:pPr>
        <w:tabs>
          <w:tab w:val="left" w:pos="480"/>
          <w:tab w:val="center" w:pos="4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3"/>
        <w:gridCol w:w="8080"/>
        <w:gridCol w:w="2977"/>
      </w:tblGrid>
      <w:tr w:rsidR="00901AA2" w:rsidRPr="00C46F8F" w14:paraId="0FC220D7" w14:textId="77777777" w:rsidTr="00901AA2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84DDC" w14:textId="77777777" w:rsidR="00901AA2" w:rsidRPr="00C46F8F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FB5DB" w14:textId="77777777" w:rsidR="00901AA2" w:rsidRPr="00C46F8F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тематика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07098" w14:textId="77777777" w:rsidR="00901AA2" w:rsidRPr="00C46F8F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C4F7B" w14:textId="77777777" w:rsidR="00901AA2" w:rsidRPr="00C46F8F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</w:tc>
      </w:tr>
      <w:tr w:rsidR="00901AA2" w:rsidRPr="00C46F8F" w14:paraId="3AAA5F78" w14:textId="77777777" w:rsidTr="00901AA2">
        <w:trPr>
          <w:trHeight w:val="1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57294F3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F4A3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Решение социальных вопросов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DA3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Заключение договоров на содержание ребенка в детском саду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86D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901AA2" w:rsidRPr="00C46F8F" w14:paraId="7AA76FB7" w14:textId="77777777" w:rsidTr="00901AA2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541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8D1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0B05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Оформление документов на предоставление социальных льгот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79D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14:paraId="5866CBD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901AA2" w:rsidRPr="00C46F8F" w14:paraId="2489E3FC" w14:textId="77777777" w:rsidTr="00901AA2">
        <w:trPr>
          <w:trHeight w:val="11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B38C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C34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DDB" w14:textId="77777777" w:rsidR="00901AA2" w:rsidRPr="00C46F8F" w:rsidRDefault="00901AA2" w:rsidP="00901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Оформление информационных стендов в груп</w:t>
            </w:r>
            <w:r w:rsidRPr="00C46F8F">
              <w:rPr>
                <w:rFonts w:ascii="Times New Roman" w:eastAsia="Times New Roman" w:hAnsi="Times New Roman"/>
                <w:lang w:eastAsia="ru-RU"/>
              </w:rPr>
              <w:softHyphen/>
              <w:t>пах, в фойе детского сада, знакомство с сайтом ДОО с целью  активизации родительского внимания к вопросам воспитания, жизни ребенка в детском саду, знакомства с образовательной программой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B0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</w:p>
          <w:p w14:paraId="2B793C1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14:paraId="65024E7C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</w:tc>
      </w:tr>
      <w:tr w:rsidR="00901AA2" w:rsidRPr="00C46F8F" w14:paraId="308E657B" w14:textId="77777777" w:rsidTr="00901AA2">
        <w:trPr>
          <w:trHeight w:val="3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F47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62B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702E" w14:textId="77777777" w:rsidR="00901AA2" w:rsidRPr="00C46F8F" w:rsidRDefault="00901AA2" w:rsidP="00901AA2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Оформление информационных стендов в родительских уголках «Движение  - ГТО»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832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901AA2" w:rsidRPr="00C46F8F" w14:paraId="6E7B2BAC" w14:textId="77777777" w:rsidTr="00901AA2">
        <w:trPr>
          <w:trHeight w:val="4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F25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67C5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AF9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Заполнение родителями социальных анкет с целью анализа первичной информации о воспитанниках  и их семьях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B7C1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901AA2" w:rsidRPr="00C46F8F" w14:paraId="782E6D9C" w14:textId="77777777" w:rsidTr="00901AA2">
        <w:trPr>
          <w:trHeight w:val="7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470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37A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E686" w14:textId="77777777" w:rsidR="00901AA2" w:rsidRPr="00C46F8F" w:rsidRDefault="00901AA2" w:rsidP="00901AA2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Родительские собрания в группах «Вот и стали мы на год взрослей!», знакомство родителей с задачами воспитания детей на учебный год, психологическими и возрастными особенностями детей, выборы родительского комитета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6909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901AA2" w:rsidRPr="00C46F8F" w14:paraId="7BECEB47" w14:textId="77777777" w:rsidTr="00901AA2">
        <w:trPr>
          <w:trHeight w:val="2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82FF6BB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D8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Семья как социальный институт формирования личности ребенка</w:t>
            </w:r>
          </w:p>
          <w:p w14:paraId="058F9E3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5E59" w14:textId="77777777" w:rsidR="00901AA2" w:rsidRPr="00C46F8F" w:rsidRDefault="00901AA2" w:rsidP="00901AA2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lastRenderedPageBreak/>
              <w:t>Участие в выставке прикладного творчества «Мамин праздник» (в рамках фестиваля детского творчества «Маленькая страна»)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694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14:paraId="2960A6D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901AA2" w:rsidRPr="00C46F8F" w14:paraId="5B521472" w14:textId="77777777" w:rsidTr="00901AA2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01F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8433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3F7E" w14:textId="77777777" w:rsidR="00901AA2" w:rsidRPr="00C46F8F" w:rsidRDefault="00901AA2" w:rsidP="00901AA2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Выполнение тематического плана «Месячник пожилого человека»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89A3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Ст. воспитатель, </w:t>
            </w:r>
          </w:p>
          <w:p w14:paraId="4066F149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воспитатели, </w:t>
            </w:r>
          </w:p>
          <w:p w14:paraId="48435CF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901AA2" w:rsidRPr="00C46F8F" w14:paraId="6695FC80" w14:textId="77777777" w:rsidTr="00901AA2">
        <w:trPr>
          <w:trHeight w:val="3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336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D60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9BB1" w14:textId="77777777" w:rsidR="00901AA2" w:rsidRPr="00C46F8F" w:rsidRDefault="00901AA2" w:rsidP="00901AA2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Создание фотовыставки «Бабушка, рядышком с дедушкой»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A44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1AA2" w:rsidRPr="00C46F8F" w14:paraId="6D33E2B6" w14:textId="77777777" w:rsidTr="00901AA2">
        <w:trPr>
          <w:trHeight w:val="3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A9F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59E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CA9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Сотворчество детей и родителей: </w:t>
            </w:r>
          </w:p>
          <w:p w14:paraId="2A03A3E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- Выставка рисунков, поделок «Огородные фантазии»</w:t>
            </w:r>
          </w:p>
          <w:p w14:paraId="68B38C5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- Музыкально-познавательный досуг «Осень, Осень, в гости просим!»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58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 </w:t>
            </w:r>
          </w:p>
          <w:p w14:paraId="276C216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14:paraId="7A496851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1AA2" w:rsidRPr="00C46F8F" w14:paraId="0F44B02A" w14:textId="77777777" w:rsidTr="00901AA2">
        <w:trPr>
          <w:trHeight w:val="6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A8D408C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325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Алло, </w:t>
            </w:r>
          </w:p>
          <w:p w14:paraId="41833590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справочное бюро!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AAA0F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 целью расширения кругозора родителей,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полнение на официальном сайте ДОУ </w:t>
            </w: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информационного раздела «Готов к труду и обороне»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EF54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воспитатель,</w:t>
            </w:r>
          </w:p>
        </w:tc>
      </w:tr>
      <w:tr w:rsidR="00901AA2" w:rsidRPr="00C46F8F" w14:paraId="7F252C29" w14:textId="77777777" w:rsidTr="00901AA2">
        <w:trPr>
          <w:trHeight w:val="4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E90A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FDCC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5ACC" w14:textId="77777777" w:rsidR="00901AA2" w:rsidRPr="00C46F8F" w:rsidRDefault="00901AA2" w:rsidP="00901AA2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дготовка и проведение </w:t>
            </w: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досуга «Мамочка милая дорогая, для меня ты самая родная!», посвященного Дню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F5D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оспитатели, </w:t>
            </w:r>
          </w:p>
          <w:p w14:paraId="70EAEA23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901AA2" w:rsidRPr="00C46F8F" w14:paraId="4345C198" w14:textId="77777777" w:rsidTr="00901AA2">
        <w:trPr>
          <w:trHeight w:val="10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01C0D04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декабрь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307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Профилактическая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4D03A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Консультирование родителей с целью расширения психолого-педагогического кругозора: </w:t>
            </w:r>
          </w:p>
          <w:p w14:paraId="4E92DCA3" w14:textId="77777777" w:rsidR="00901AA2" w:rsidRPr="00C46F8F" w:rsidRDefault="00901AA2" w:rsidP="00901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color w:val="000000"/>
                <w:lang w:eastAsia="ru-RU"/>
              </w:rPr>
              <w:t>«Как помочь ребенку стать успешным»,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Сюжетно-ролевые </w:t>
            </w:r>
            <w:r w:rsidRPr="00C46F8F">
              <w:rPr>
                <w:rFonts w:ascii="Times New Roman" w:eastAsia="Times New Roman" w:hAnsi="Times New Roman"/>
                <w:color w:val="000000"/>
                <w:lang w:eastAsia="ru-RU"/>
              </w:rPr>
              <w:t>игры и игрушки, как средство интел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лектуального развития ребенка»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273C6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46F8F">
              <w:rPr>
                <w:rFonts w:ascii="Times New Roman" w:eastAsia="Times New Roman" w:hAnsi="Times New Roman"/>
                <w:lang w:eastAsia="ru-RU"/>
              </w:rPr>
              <w:t>оспитате</w:t>
            </w:r>
            <w:r>
              <w:rPr>
                <w:rFonts w:ascii="Times New Roman" w:eastAsia="Times New Roman" w:hAnsi="Times New Roman"/>
                <w:lang w:eastAsia="ru-RU"/>
              </w:rPr>
              <w:t>ли</w:t>
            </w:r>
          </w:p>
        </w:tc>
      </w:tr>
      <w:tr w:rsidR="00901AA2" w:rsidRPr="00C46F8F" w14:paraId="3F14A51D" w14:textId="77777777" w:rsidTr="00901AA2">
        <w:trPr>
          <w:trHeight w:val="1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AD4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341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322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7B8">
              <w:rPr>
                <w:rFonts w:ascii="Times New Roman" w:eastAsia="Times New Roman" w:hAnsi="Times New Roman"/>
                <w:lang w:eastAsia="ru-RU"/>
              </w:rPr>
              <w:t xml:space="preserve">Распространение брошюры: </w:t>
            </w:r>
            <w:r>
              <w:rPr>
                <w:rFonts w:ascii="Times New Roman" w:eastAsia="Times New Roman" w:hAnsi="Times New Roman"/>
                <w:lang w:eastAsia="ru-RU"/>
              </w:rPr>
              <w:t>«Роль сюжетно-ролевой игры во всестороннем развитии дошкольников в условиях реализации ФГОС ДО»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C79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</w:p>
          <w:p w14:paraId="122B0F4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ст. воспитатель, </w:t>
            </w:r>
          </w:p>
          <w:p w14:paraId="18F661DA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 групп</w:t>
            </w:r>
          </w:p>
        </w:tc>
      </w:tr>
      <w:tr w:rsidR="00901AA2" w:rsidRPr="00C46F8F" w14:paraId="17E48F82" w14:textId="77777777" w:rsidTr="00901AA2">
        <w:trPr>
          <w:trHeight w:val="7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16D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E125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1F83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Родительские собрания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9A9E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14:paraId="02FF517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</w:tc>
      </w:tr>
      <w:tr w:rsidR="00901AA2" w:rsidRPr="00C46F8F" w14:paraId="0273F46B" w14:textId="77777777" w:rsidTr="00901AA2">
        <w:trPr>
          <w:trHeight w:val="3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66222D4" w14:textId="77777777" w:rsidR="00901AA2" w:rsidRPr="00C46F8F" w:rsidRDefault="00901AA2" w:rsidP="00901A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январь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FD20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93DC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Анкетирование семей воспитанников с целью оценки готовности родителей к участию в физкультурно-оздоровительной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33A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14:paraId="4A74EB4E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инструктор по физической культуре</w:t>
            </w:r>
          </w:p>
        </w:tc>
      </w:tr>
      <w:tr w:rsidR="00901AA2" w:rsidRPr="00C46F8F" w14:paraId="55DA1010" w14:textId="77777777" w:rsidTr="00901AA2">
        <w:trPr>
          <w:trHeight w:val="3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619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E5C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06E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Праздник «Гуляют ребятки в Рождественские святки»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11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901AA2" w:rsidRPr="00C46F8F" w14:paraId="667BC760" w14:textId="77777777" w:rsidTr="00901AA2">
        <w:trPr>
          <w:trHeight w:val="5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230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C9D9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6443A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Консультирование </w:t>
            </w:r>
          </w:p>
          <w:p w14:paraId="3B852661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«Профилактика ОРВИ и гриппа»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1E2B9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воспитатель, воспитател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</w:tr>
      <w:tr w:rsidR="00901AA2" w:rsidRPr="00C46F8F" w14:paraId="61C01F4A" w14:textId="77777777" w:rsidTr="00901AA2">
        <w:trPr>
          <w:trHeight w:val="5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9CA7A2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D20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6BF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508E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1AA2" w:rsidRPr="00C46F8F" w14:paraId="5500838E" w14:textId="77777777" w:rsidTr="00901AA2">
        <w:trPr>
          <w:trHeight w:val="6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539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AEA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Юные Защитники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89A9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Выставка рисунков совместного творчества: «Рисуем вместе с папой» с целью привлечения внимания родителей к детскому творчеству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EC6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901AA2" w:rsidRPr="00C46F8F" w14:paraId="188FE40F" w14:textId="77777777" w:rsidTr="00901AA2">
        <w:trPr>
          <w:trHeight w:val="4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C68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6F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96E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Выполнение тематического планирования «Месячник Защитника Отечества» - привлечение внимания родителей к вопросам патриотического воспитания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3DA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 и дети,  родители </w:t>
            </w:r>
          </w:p>
        </w:tc>
      </w:tr>
      <w:tr w:rsidR="00901AA2" w:rsidRPr="00C46F8F" w14:paraId="6E6E79D3" w14:textId="77777777" w:rsidTr="00901AA2">
        <w:trPr>
          <w:trHeight w:val="3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32CE053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7E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«Для вас, дорогие женщины!»</w:t>
            </w:r>
          </w:p>
          <w:p w14:paraId="55EAEEE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7AF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Создание фотогазеты «Мама,  мамочка,  мамуля!»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434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14:paraId="5166C3B3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воспитатель, родители</w:t>
            </w:r>
          </w:p>
        </w:tc>
      </w:tr>
      <w:tr w:rsidR="00901AA2" w:rsidRPr="00C46F8F" w14:paraId="3D3BB43B" w14:textId="77777777" w:rsidTr="00901AA2">
        <w:trPr>
          <w:trHeight w:val="3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7EA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8ED5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43C4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Подготовка и проведение праздника к Дню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D80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14:paraId="5BE00C10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родительский комитет</w:t>
            </w:r>
          </w:p>
        </w:tc>
      </w:tr>
      <w:tr w:rsidR="00901AA2" w:rsidRPr="00C46F8F" w14:paraId="3C43B234" w14:textId="77777777" w:rsidTr="00901AA2">
        <w:trPr>
          <w:trHeight w:val="2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13E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326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7CCE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Родительские собрания в группах</w:t>
            </w: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250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901AA2" w:rsidRPr="00C46F8F" w14:paraId="1BFEBEAB" w14:textId="77777777" w:rsidTr="00901AA2">
        <w:trPr>
          <w:trHeight w:val="72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5A9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592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76C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Консультирование «Правильное воспитание хороших привычек в семье и детском саду»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5D4A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1AA2" w:rsidRPr="00C46F8F" w14:paraId="0D8F1FCE" w14:textId="77777777" w:rsidTr="00901AA2">
        <w:trPr>
          <w:trHeight w:val="20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6E57759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0E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Наши достижения и успехи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119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Празднование Дня Победы, организация экскурсии к памятнику «Вестник Победы» - привлечение внимания родителей к вопросам нравственно-патриотического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43D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</w:p>
          <w:p w14:paraId="37B2C0E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муз. руководитель, </w:t>
            </w:r>
          </w:p>
          <w:p w14:paraId="5F9FB92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</w:tr>
      <w:tr w:rsidR="00901AA2" w:rsidRPr="00C46F8F" w14:paraId="25148E7F" w14:textId="77777777" w:rsidTr="00901AA2">
        <w:trPr>
          <w:trHeight w:val="1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E75F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F091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C85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Родительские собрания в группах: </w:t>
            </w:r>
          </w:p>
          <w:p w14:paraId="626E6707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- Подведение  итогов  работы  за </w:t>
            </w:r>
            <w:proofErr w:type="spellStart"/>
            <w:r w:rsidRPr="00C46F8F">
              <w:rPr>
                <w:rFonts w:ascii="Times New Roman" w:eastAsia="Times New Roman" w:hAnsi="Times New Roman"/>
                <w:lang w:eastAsia="ru-RU"/>
              </w:rPr>
              <w:t>уч.год</w:t>
            </w:r>
            <w:proofErr w:type="spellEnd"/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407364F1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- Отчет   родительского комитета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37FC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901AA2" w:rsidRPr="00C46F8F" w14:paraId="1F624587" w14:textId="77777777" w:rsidTr="00901AA2">
        <w:trPr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B70B6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009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32C5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- Составление плана на лето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7FD0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14:paraId="32E53D0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</w:tc>
      </w:tr>
      <w:tr w:rsidR="00901AA2" w:rsidRPr="00C46F8F" w14:paraId="15C9DDB6" w14:textId="77777777" w:rsidTr="00901AA2">
        <w:trPr>
          <w:trHeight w:val="5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1210AE" w14:textId="77777777" w:rsidR="00901AA2" w:rsidRPr="00C46F8F" w:rsidRDefault="00901AA2" w:rsidP="00901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b/>
                <w:lang w:eastAsia="ru-RU"/>
              </w:rPr>
              <w:t>июнь, июль, август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A560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Совместная деятельность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164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Совместные акции по благоустройству детского сада</w:t>
            </w:r>
          </w:p>
          <w:p w14:paraId="2809DFA2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Консолидация усилий работников детского сада и родителей по благоустройству детского 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14C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</w:p>
          <w:p w14:paraId="128B08B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завхоз, </w:t>
            </w:r>
          </w:p>
          <w:p w14:paraId="7AD9EF9A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родительский комитет</w:t>
            </w:r>
          </w:p>
        </w:tc>
      </w:tr>
      <w:tr w:rsidR="00901AA2" w:rsidRPr="00C46F8F" w14:paraId="23CA50BE" w14:textId="77777777" w:rsidTr="00901AA2">
        <w:trPr>
          <w:trHeight w:val="6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3ED8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D95B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FB0" w14:textId="77777777" w:rsidR="00901AA2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Организация тематических недель по профилактике детского дорожного травматизма и пожарной безопасности дома и в лесу</w:t>
            </w:r>
          </w:p>
          <w:p w14:paraId="6E0C9E81" w14:textId="77777777" w:rsidR="00901AA2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529A436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471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 xml:space="preserve">Заведующий, </w:t>
            </w:r>
          </w:p>
          <w:p w14:paraId="27849163" w14:textId="77777777" w:rsidR="00901AA2" w:rsidRPr="00C46F8F" w:rsidRDefault="00901AA2" w:rsidP="00901A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F8F">
              <w:rPr>
                <w:rFonts w:ascii="Times New Roman" w:eastAsia="Times New Roman" w:hAnsi="Times New Roman"/>
                <w:lang w:eastAsia="ru-RU"/>
              </w:rPr>
              <w:t>ст. воспитатель, воспитатели, родители</w:t>
            </w:r>
          </w:p>
        </w:tc>
      </w:tr>
    </w:tbl>
    <w:p w14:paraId="23885155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A4E838" w14:textId="77777777" w:rsidR="00B2303E" w:rsidRDefault="00B2303E" w:rsidP="0090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6D8AFB" w14:textId="77777777" w:rsidR="00B2303E" w:rsidRDefault="00B2303E" w:rsidP="0090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798278" w14:textId="77777777" w:rsidR="00B2303E" w:rsidRDefault="00B2303E" w:rsidP="0090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8F13C7" w14:textId="77777777" w:rsidR="00B2303E" w:rsidRDefault="00B2303E" w:rsidP="0090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F69F80" w14:textId="77777777" w:rsidR="00901AA2" w:rsidRDefault="00901AA2" w:rsidP="00901A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8D5">
        <w:rPr>
          <w:rFonts w:ascii="Times New Roman" w:eastAsia="Times New Roman" w:hAnsi="Times New Roman"/>
          <w:b/>
          <w:sz w:val="24"/>
          <w:szCs w:val="24"/>
          <w:lang w:eastAsia="ru-RU"/>
        </w:rPr>
        <w:t>План тематического контроля</w:t>
      </w:r>
    </w:p>
    <w:p w14:paraId="6C519BAF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8930"/>
        <w:gridCol w:w="1843"/>
      </w:tblGrid>
      <w:tr w:rsidR="00901AA2" w:rsidRPr="002F152B" w14:paraId="1B4116D4" w14:textId="77777777" w:rsidTr="00901A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6C88" w14:textId="77777777" w:rsidR="00901AA2" w:rsidRPr="002F152B" w:rsidRDefault="00901AA2" w:rsidP="00901AA2">
            <w:pPr>
              <w:pStyle w:val="af8"/>
              <w:jc w:val="center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Тема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CDF" w14:textId="77777777" w:rsidR="00901AA2" w:rsidRPr="002F152B" w:rsidRDefault="00901AA2" w:rsidP="00901AA2">
            <w:pPr>
              <w:pStyle w:val="af8"/>
              <w:jc w:val="center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B15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Сроки / ответственные</w:t>
            </w:r>
          </w:p>
        </w:tc>
      </w:tr>
      <w:tr w:rsidR="00901AA2" w:rsidRPr="002F152B" w14:paraId="1CE30CE4" w14:textId="77777777" w:rsidTr="00901AA2">
        <w:trPr>
          <w:trHeight w:val="7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8075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1. Требования к организации образовательной деятельности с дошкольниками, через создание оптимальных условий для успешной социализации ребенка, посредством  сюжетно-ролевых игр.</w:t>
            </w:r>
          </w:p>
          <w:p w14:paraId="72EDE03E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9F43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 xml:space="preserve"> 1. Анализ предметно-пространственной развивающей среды, направленный на </w:t>
            </w:r>
          </w:p>
          <w:p w14:paraId="3AAAA72E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развитие социально-коммуникативных навыков у дошкольников, через обогащение сюжетно-ролевых игр:</w:t>
            </w:r>
          </w:p>
          <w:p w14:paraId="3FDC6162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- изучить условия, созданные в груп</w:t>
            </w:r>
            <w:r w:rsidRPr="002F152B">
              <w:rPr>
                <w:sz w:val="24"/>
                <w:szCs w:val="24"/>
              </w:rPr>
              <w:softHyphen/>
              <w:t xml:space="preserve">пах для  </w:t>
            </w:r>
          </w:p>
          <w:p w14:paraId="0490C5FF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самостоятельной организации сюжетно-ролевых игр с соблюдением норм поведения и правил;</w:t>
            </w:r>
          </w:p>
          <w:p w14:paraId="41086F80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- определить эффективность рабо</w:t>
            </w:r>
            <w:r w:rsidRPr="002F152B">
              <w:rPr>
                <w:sz w:val="24"/>
                <w:szCs w:val="24"/>
              </w:rPr>
              <w:softHyphen/>
              <w:t>ты педагогов по организации и руко</w:t>
            </w:r>
            <w:r w:rsidRPr="002F152B">
              <w:rPr>
                <w:sz w:val="24"/>
                <w:szCs w:val="24"/>
              </w:rPr>
              <w:softHyphen/>
              <w:t>водству оптимальных условий для успешной социализации ребенка с помощью сюжетно-ролевых игр;</w:t>
            </w:r>
          </w:p>
          <w:p w14:paraId="7BAA4D40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-проанализировать навыки овладения педагогами практических приемов руководства сюжетно-ролевой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297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B2303E">
              <w:rPr>
                <w:sz w:val="24"/>
                <w:szCs w:val="24"/>
              </w:rPr>
              <w:t>2022</w:t>
            </w:r>
          </w:p>
          <w:p w14:paraId="1138BBE4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  <w:p w14:paraId="5DF78C22" w14:textId="350A063B" w:rsidR="00901AA2" w:rsidRPr="002F152B" w:rsidRDefault="00DE0CBA" w:rsidP="00901AA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14:paraId="7CC7E68A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  <w:p w14:paraId="1BE43572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</w:tc>
      </w:tr>
      <w:tr w:rsidR="00901AA2" w:rsidRPr="002F152B" w14:paraId="7492CE64" w14:textId="77777777" w:rsidTr="00901AA2">
        <w:trPr>
          <w:trHeight w:val="26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3C54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</w:rPr>
              <w:t>Реализация</w:t>
            </w:r>
            <w:r w:rsidRPr="002F152B">
              <w:rPr>
                <w:sz w:val="24"/>
                <w:szCs w:val="24"/>
              </w:rPr>
              <w:t xml:space="preserve">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</w:t>
            </w:r>
            <w:r>
              <w:rPr>
                <w:sz w:val="24"/>
                <w:szCs w:val="24"/>
              </w:rPr>
              <w:t>льтуре и здоровому образу жизни.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3084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 xml:space="preserve">1. Анализ предметно-пространственной развивающей среды, направленный на формирование </w:t>
            </w:r>
            <w:r>
              <w:rPr>
                <w:sz w:val="24"/>
                <w:szCs w:val="24"/>
              </w:rPr>
              <w:t xml:space="preserve">  создание условий</w:t>
            </w:r>
            <w:r w:rsidRPr="002F152B">
              <w:rPr>
                <w:sz w:val="24"/>
                <w:szCs w:val="24"/>
              </w:rPr>
              <w:t xml:space="preserve"> для сохранения и укрепления физического и психического здоровья детей с помощью </w:t>
            </w:r>
            <w:r w:rsidRPr="002F152B">
              <w:rPr>
                <w:color w:val="000000"/>
                <w:sz w:val="24"/>
                <w:szCs w:val="24"/>
              </w:rPr>
              <w:t xml:space="preserve">внедрения здоровьесберегающих технологий </w:t>
            </w:r>
            <w:r>
              <w:rPr>
                <w:color w:val="000000"/>
                <w:sz w:val="24"/>
                <w:szCs w:val="24"/>
              </w:rPr>
              <w:t>и различных видов подвижных игр;</w:t>
            </w:r>
          </w:p>
          <w:p w14:paraId="212F152B" w14:textId="77777777" w:rsidR="00901AA2" w:rsidRPr="003761D4" w:rsidRDefault="00901AA2" w:rsidP="00901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7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взаимодействия 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истов ДОУ и семей воспитанников (о</w:t>
            </w:r>
            <w:r w:rsidRPr="0037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сбалансированности 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видов деятельности, контроль</w:t>
            </w:r>
            <w:r w:rsidRPr="0037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 оптима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льной образовательной нагрузкой).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49A" w14:textId="77777777" w:rsidR="00901AA2" w:rsidRPr="002F152B" w:rsidRDefault="00B2303E" w:rsidP="00901AA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  <w:p w14:paraId="43C20157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  <w:p w14:paraId="04BA45B2" w14:textId="683AE2B1" w:rsidR="00901AA2" w:rsidRPr="002F152B" w:rsidRDefault="00DE0CBA" w:rsidP="00901AA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14:paraId="79105E08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  <w:p w14:paraId="03F444BB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  <w:p w14:paraId="4CFD7C18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  <w:p w14:paraId="338E8D78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  <w:p w14:paraId="7ED60BE2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</w:tc>
      </w:tr>
      <w:tr w:rsidR="00901AA2" w:rsidRPr="002F152B" w14:paraId="13486E15" w14:textId="77777777" w:rsidTr="00901AA2">
        <w:trPr>
          <w:trHeight w:val="4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C4BE" w14:textId="77777777" w:rsidR="00901AA2" w:rsidRPr="003761D4" w:rsidRDefault="00901AA2" w:rsidP="00901AA2">
            <w:pPr>
              <w:pStyle w:val="af8"/>
              <w:rPr>
                <w:color w:val="000000"/>
                <w:sz w:val="24"/>
                <w:szCs w:val="24"/>
              </w:rPr>
            </w:pPr>
            <w:r w:rsidRPr="002F152B">
              <w:t xml:space="preserve"> 3. </w:t>
            </w:r>
            <w:r>
              <w:rPr>
                <w:sz w:val="24"/>
                <w:szCs w:val="24"/>
              </w:rPr>
              <w:t>Создание условий</w:t>
            </w:r>
            <w:r w:rsidRPr="003761D4">
              <w:rPr>
                <w:sz w:val="24"/>
                <w:szCs w:val="24"/>
              </w:rPr>
              <w:t xml:space="preserve">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обеспечивающих качество и эффективность образовательной </w:t>
            </w:r>
            <w:r>
              <w:rPr>
                <w:sz w:val="24"/>
                <w:szCs w:val="24"/>
              </w:rPr>
              <w:t>деятельности в ДОО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94F3" w14:textId="77777777" w:rsidR="00901AA2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Анализ профессиональных компетенций</w:t>
            </w:r>
            <w:r w:rsidRPr="005375F9">
              <w:rPr>
                <w:sz w:val="24"/>
                <w:szCs w:val="24"/>
              </w:rPr>
              <w:t xml:space="preserve"> педагога, креативного, готового к использованию и созданию инноваций, умеющего вести опытно-экспериментальную работу, научно</w:t>
            </w:r>
            <w:r>
              <w:rPr>
                <w:sz w:val="24"/>
                <w:szCs w:val="24"/>
              </w:rPr>
              <w:t>-исследовательскую деятельность;</w:t>
            </w:r>
          </w:p>
          <w:p w14:paraId="58EB05A4" w14:textId="77777777" w:rsidR="00901AA2" w:rsidRPr="004A11ED" w:rsidRDefault="00901AA2" w:rsidP="00901AA2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A11ED">
              <w:rPr>
                <w:sz w:val="24"/>
                <w:szCs w:val="24"/>
              </w:rPr>
              <w:t xml:space="preserve">Обеспечение совместного целеполагания, </w:t>
            </w:r>
            <w:r>
              <w:rPr>
                <w:sz w:val="24"/>
                <w:szCs w:val="24"/>
              </w:rPr>
              <w:t>с</w:t>
            </w:r>
            <w:r w:rsidRPr="004A11ED">
              <w:rPr>
                <w:sz w:val="24"/>
                <w:szCs w:val="24"/>
              </w:rPr>
              <w:t xml:space="preserve">амоанализ педагогической деятельности, </w:t>
            </w:r>
            <w:r>
              <w:rPr>
                <w:sz w:val="24"/>
                <w:szCs w:val="24"/>
              </w:rPr>
              <w:t>самообразование</w:t>
            </w:r>
            <w:r w:rsidRPr="004A11ED">
              <w:rPr>
                <w:sz w:val="24"/>
                <w:szCs w:val="24"/>
              </w:rPr>
              <w:t xml:space="preserve"> для включения педагога в самостоятельный творческий поиск.</w:t>
            </w:r>
          </w:p>
          <w:p w14:paraId="4B445CD6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C0A" w14:textId="77777777" w:rsidR="00901AA2" w:rsidRPr="002F152B" w:rsidRDefault="00B2303E" w:rsidP="00901AA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2023</w:t>
            </w:r>
          </w:p>
          <w:p w14:paraId="5CFF7D7E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  <w:p w14:paraId="507E3E03" w14:textId="01D62805" w:rsidR="00901AA2" w:rsidRPr="002F152B" w:rsidRDefault="00DE0CBA" w:rsidP="00901AA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14:paraId="161DE0DE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</w:tc>
      </w:tr>
      <w:tr w:rsidR="00901AA2" w:rsidRPr="002F152B" w14:paraId="6121663E" w14:textId="77777777" w:rsidTr="00901A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F67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4. Итоги выполнения годового плана и образовательной программы ДОО</w:t>
            </w:r>
          </w:p>
          <w:p w14:paraId="79288FF6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FA3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 xml:space="preserve">1. Мониторинг образовательной деятельности, коррекционной работы, заболеваемости воспитанников и уровня посещаемости ДОО </w:t>
            </w:r>
          </w:p>
          <w:p w14:paraId="23EFA004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7E17" w14:textId="77777777" w:rsidR="00901AA2" w:rsidRPr="002F152B" w:rsidRDefault="00B2303E" w:rsidP="00901AA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  <w:p w14:paraId="5E4E82B4" w14:textId="1A570F1A" w:rsidR="00901AA2" w:rsidRPr="002F152B" w:rsidRDefault="00110628" w:rsidP="00901AA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14:paraId="04F90AD6" w14:textId="77777777" w:rsidR="00901AA2" w:rsidRPr="002F152B" w:rsidRDefault="00901AA2" w:rsidP="00901AA2">
            <w:pPr>
              <w:pStyle w:val="af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 xml:space="preserve">. Воспитатели </w:t>
            </w:r>
          </w:p>
        </w:tc>
      </w:tr>
    </w:tbl>
    <w:p w14:paraId="595C42B2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01AA2" w:rsidSect="00901AA2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0FE8334D" w14:textId="77777777" w:rsidR="00901AA2" w:rsidRPr="00F1113C" w:rsidRDefault="00901AA2" w:rsidP="00901AA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Организация жизнедеятельности детей и интеграция образовательных областей </w:t>
      </w:r>
    </w:p>
    <w:p w14:paraId="5A04D1B6" w14:textId="211C7236" w:rsidR="00901AA2" w:rsidRPr="00F1113C" w:rsidRDefault="00901AA2" w:rsidP="00901AA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Pr="00F11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 детский сад «</w:t>
      </w:r>
      <w:r w:rsidR="0011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 ДО Вдохновение </w:t>
      </w:r>
      <w:r w:rsidRPr="00F11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r w:rsidR="00B2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2022-2023</w:t>
      </w:r>
      <w:r w:rsidRPr="00F11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600"/>
        <w:gridCol w:w="2655"/>
        <w:gridCol w:w="2655"/>
        <w:gridCol w:w="2657"/>
        <w:gridCol w:w="2737"/>
      </w:tblGrid>
      <w:tr w:rsidR="00901AA2" w:rsidRPr="00F1113C" w14:paraId="3F4A5761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E0A90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E8D1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5DBC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DDE6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89E8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82D1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901AA2" w:rsidRPr="00F1113C" w14:paraId="4972317F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FAB5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CBCC3" w14:textId="77777777" w:rsidR="00901AA2" w:rsidRPr="00F1113C" w:rsidRDefault="00901AA2" w:rsidP="00901A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 детей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(взаимодействие с родителями, речевое); утренняя гимнастика (физическое, социально-коммуникативное);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 с детьми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(речевое, социально-коммуникативное, познавательное);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наблюдение в природном уголке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(социально-коммуникативное, познавательное);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и подгрупповые дидактические игры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(речевое, социально-коммуникативное, познавательное),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деятельность в уголке художественного творчества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(художественно- эстетическое, речевое, социально-коммуникативное, познавательное),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(самообслуживание, культурно – гигиенические навыки, речевое, социально-коммуникативное, физическое)</w:t>
            </w:r>
          </w:p>
        </w:tc>
      </w:tr>
      <w:tr w:rsidR="00901AA2" w:rsidRPr="00F1113C" w14:paraId="526109B8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1B8DE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DF8E3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14:paraId="0DC1E6F2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речи (речевое, социально-коммуникативное, познавательное)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9A85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 ролевые и дидактические</w:t>
            </w:r>
          </w:p>
          <w:p w14:paraId="51C5BA88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  <w:p w14:paraId="2991C18F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Беседы педагогические и игровые ситуации с детьми, индивидуальная работа. Самостоятельная деятельность детей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(художественно- эстетическое, речевое, социально-коммуникативное, познавательное)</w:t>
            </w:r>
          </w:p>
          <w:p w14:paraId="57BB4FBB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AF65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 ролевые, дидактические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  <w:p w14:paraId="2ACB9633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Беседы, педагогические и игровые ситуации, индивидуальная работа с детьми.</w:t>
            </w:r>
          </w:p>
          <w:p w14:paraId="5F4DFA91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(художественно- эстетическое, речевое, социально-коммуникативное, познавательное)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76EC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 по разным образовательным областям</w:t>
            </w:r>
          </w:p>
          <w:p w14:paraId="06E92B4E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1492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 ролевые, дидактические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  <w:p w14:paraId="3B34F896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Беседы, педагогические и игровые ситуации, индивидуальная работа с детьми.</w:t>
            </w:r>
          </w:p>
          <w:p w14:paraId="7A315A45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(художественно- эстетическое, речевое, социально-коммуникативное, познавательное)</w:t>
            </w:r>
          </w:p>
        </w:tc>
      </w:tr>
      <w:tr w:rsidR="00901AA2" w:rsidRPr="00F1113C" w14:paraId="4022F344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AD09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12045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14:paraId="233F9D0F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8FF72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в уголке природы</w:t>
            </w:r>
          </w:p>
          <w:p w14:paraId="6EECAA31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0002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Хозяйственно – бытовой труд</w:t>
            </w:r>
          </w:p>
          <w:p w14:paraId="19EEF6EA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32C98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 по развитию речи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2CF42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14:paraId="11E6038D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</w:tc>
      </w:tr>
      <w:tr w:rsidR="00901AA2" w:rsidRPr="00F1113C" w14:paraId="54A45293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56A4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8A5F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Непосредственно-образовательная деятельность  и динамические паузы</w:t>
            </w:r>
          </w:p>
        </w:tc>
      </w:tr>
      <w:tr w:rsidR="00901AA2" w:rsidRPr="00F1113C" w14:paraId="75EC4C53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0B91A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0346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социально-коммуникативное)</w:t>
            </w:r>
          </w:p>
        </w:tc>
      </w:tr>
      <w:tr w:rsidR="00901AA2" w:rsidRPr="00F1113C" w14:paraId="22C93EF8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F954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B1A7" w14:textId="77777777" w:rsidR="00901AA2" w:rsidRPr="00F1113C" w:rsidRDefault="00901AA2" w:rsidP="00901A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Прогулка:Наблюдение</w:t>
            </w:r>
            <w:proofErr w:type="spellEnd"/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природе (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речевое, социально-коммуникативное, познавательное);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в природе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(речевое, социально-коммуникативное, познавательное)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(физическое, социально-коммуникативное, познавательное):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индивидуальная работа по развитию физических движений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(физическое, социально-коммуникативное);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дидактические игры по экологии,  ознакомлению с окружающим миром и развитию речи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</w:tc>
      </w:tr>
      <w:tr w:rsidR="00901AA2" w:rsidRPr="00F1113C" w14:paraId="4A43AE62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67C5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A279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Возвращение с прогулки, подготовка к обеду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(самообслуживание, культурно – гигиенические навыки, этикет, речевое, социально-коммуникативное, познавательное).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</w:tr>
      <w:tr w:rsidR="00901AA2" w:rsidRPr="00F1113C" w14:paraId="48DEFDEE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C8CF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738F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Обед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(самообслуживание, культурно – гигиенические навыки, этикет, речевое, социально-коммуникативное, познавательное)</w:t>
            </w:r>
          </w:p>
        </w:tc>
      </w:tr>
      <w:tr w:rsidR="00901AA2" w:rsidRPr="00F1113C" w14:paraId="4881D7EC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6A28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3A13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Сон</w:t>
            </w:r>
          </w:p>
        </w:tc>
      </w:tr>
      <w:tr w:rsidR="00901AA2" w:rsidRPr="00F1113C" w14:paraId="7F54B737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5D97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3010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Полдник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(самообслуживание, культурно – гигиенические навыки, этикет, речевое, социально-коммуникативное, познавательное)</w:t>
            </w:r>
          </w:p>
        </w:tc>
      </w:tr>
      <w:tr w:rsidR="00901AA2" w:rsidRPr="00F1113C" w14:paraId="2387311F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BE46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8907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 ролевые и дидактические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  <w:p w14:paraId="63D2A649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игровая и художественная деятельность детей</w:t>
            </w:r>
          </w:p>
          <w:p w14:paraId="23422912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познавательное, художественно- эстетическое творчество)</w:t>
            </w:r>
          </w:p>
          <w:p w14:paraId="3C2E5641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D6BA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Музыкальные игры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(музыка, чтение художественной литературы, театрализованные игры, дидактические игры)</w:t>
            </w:r>
          </w:p>
          <w:p w14:paraId="6CCD729D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 ролевые и дидактические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(игра, познание, социализация, безопасность коммуникация)</w:t>
            </w:r>
          </w:p>
          <w:p w14:paraId="20B2D118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игровая и художественная деятельность детей</w:t>
            </w:r>
          </w:p>
          <w:p w14:paraId="070C5A77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(речевое, социально-коммуникативное, познавательное, художественно- эстетическое)</w:t>
            </w:r>
          </w:p>
          <w:p w14:paraId="7FF74B69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с детьми по различным областям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0696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Игры ролевые и дидактические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(игра, речевое, социально-коммуникативное, познавательное </w:t>
            </w:r>
            <w:proofErr w:type="spellStart"/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кация</w:t>
            </w:r>
            <w:proofErr w:type="spellEnd"/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AAA83AE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игровая и художественная деятельность детей</w:t>
            </w:r>
          </w:p>
          <w:p w14:paraId="3A8A8639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познавательное, художественно- эстетическое)</w:t>
            </w:r>
          </w:p>
          <w:p w14:paraId="6F4C14A4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с детьми по различным областям</w:t>
            </w:r>
          </w:p>
          <w:p w14:paraId="54C0D2E9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0DE3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 ролевые и дидактические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(игра, речевое, социально-коммуникативное, познавательное)</w:t>
            </w:r>
          </w:p>
          <w:p w14:paraId="26E97DC1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игровая и художественная деятельность детей</w:t>
            </w:r>
          </w:p>
          <w:p w14:paraId="668A291B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познавательное, художественно- эстетическое)</w:t>
            </w:r>
          </w:p>
          <w:p w14:paraId="5D57E266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4AFC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Досуги, праздники, музыкальные и творческие игры Музыкальные игры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(музыка, чтение художественной литературы, театрализованные игры, дидактические игры)</w:t>
            </w:r>
          </w:p>
          <w:p w14:paraId="6D6A568C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AA2" w:rsidRPr="00F1113C" w14:paraId="05430D50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3A45" w14:textId="77777777" w:rsidR="00901AA2" w:rsidRPr="00F1113C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C31E5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(самообслуживание, речевое, социально-коммуникативное)</w:t>
            </w:r>
          </w:p>
        </w:tc>
      </w:tr>
      <w:tr w:rsidR="00901AA2" w:rsidRPr="00F1113C" w14:paraId="47ACF79A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77D9" w14:textId="77777777" w:rsidR="00901AA2" w:rsidRPr="00F1113C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AC1A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Прогулка:</w:t>
            </w:r>
          </w:p>
          <w:p w14:paraId="39834D6B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Наблюдение в природе (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речевое, социально-коммуникативное);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в природе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(речевое, социально-коммуникативное, познавательное)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(физическое, речевое, социально-коммуникативное, познавательное, художественно- эстетическое):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индивидуальная работа по развитию физических движений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(физическое, социально-коммуникативное,); </w:t>
            </w: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дидактические игры по экологии,  ознакомлению с окружающим миром и развитию речи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(речевое, социально-коммуникативное, познавательное)</w:t>
            </w:r>
          </w:p>
          <w:p w14:paraId="7D3DD1F7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AA2" w:rsidRPr="00F1113C" w14:paraId="474D8A50" w14:textId="77777777" w:rsidTr="00901AA2">
        <w:trPr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A6FC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4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FBCC" w14:textId="77777777" w:rsidR="00901AA2" w:rsidRPr="00F1113C" w:rsidRDefault="00901AA2" w:rsidP="00901A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Уход детей домой ( </w:t>
            </w:r>
            <w:r w:rsidRPr="00F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семьёй, речевое, социально-коммуникативное)</w:t>
            </w:r>
          </w:p>
        </w:tc>
      </w:tr>
    </w:tbl>
    <w:p w14:paraId="04C00AAA" w14:textId="77777777" w:rsidR="00901AA2" w:rsidRDefault="00901AA2" w:rsidP="00901AA2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5C8F0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A8D56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CD02A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AD6BE" w14:textId="77777777" w:rsidR="00901AA2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CF7B0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6EB68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1F821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8F3DC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503215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FB1C4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3B579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5E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7.1</w:t>
      </w:r>
    </w:p>
    <w:p w14:paraId="5AE5B3CE" w14:textId="77777777" w:rsidR="00901AA2" w:rsidRPr="005E7D5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FBF4D" w14:textId="77777777" w:rsidR="00901AA2" w:rsidRPr="00CA3C6E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истративно-хозяйственная работа</w:t>
      </w:r>
    </w:p>
    <w:p w14:paraId="77CAC22A" w14:textId="77777777" w:rsidR="00901AA2" w:rsidRPr="00B06186" w:rsidRDefault="00901AA2" w:rsidP="00901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1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Задача:</w:t>
      </w:r>
      <w:r w:rsidRPr="00B06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создать благоприятные условия для административно – хозяйственной деятельности учреждения.</w:t>
      </w:r>
    </w:p>
    <w:tbl>
      <w:tblPr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631"/>
        <w:gridCol w:w="1842"/>
        <w:gridCol w:w="2268"/>
      </w:tblGrid>
      <w:tr w:rsidR="00901AA2" w:rsidRPr="008429DB" w14:paraId="16B28F5F" w14:textId="77777777" w:rsidTr="00901AA2">
        <w:tc>
          <w:tcPr>
            <w:tcW w:w="817" w:type="dxa"/>
          </w:tcPr>
          <w:p w14:paraId="3887B341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</w:tcPr>
          <w:p w14:paraId="48F490F7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</w:tcPr>
          <w:p w14:paraId="696A3117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</w:tcPr>
          <w:p w14:paraId="29EA25A2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1AA2" w:rsidRPr="008429DB" w14:paraId="3696B7C5" w14:textId="77777777" w:rsidTr="00901AA2">
        <w:tc>
          <w:tcPr>
            <w:tcW w:w="817" w:type="dxa"/>
          </w:tcPr>
          <w:p w14:paraId="5B32E8FB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</w:tcPr>
          <w:p w14:paraId="4B20CB3C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участков</w:t>
            </w:r>
          </w:p>
        </w:tc>
        <w:tc>
          <w:tcPr>
            <w:tcW w:w="1842" w:type="dxa"/>
          </w:tcPr>
          <w:p w14:paraId="4421A5C5" w14:textId="77777777" w:rsidR="00901AA2" w:rsidRPr="008429DB" w:rsidRDefault="00B2303E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2022 -2023</w:t>
            </w:r>
            <w:r w:rsidR="009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AA2"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</w:tcPr>
          <w:p w14:paraId="59E162C3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1AA2" w:rsidRPr="008429DB" w14:paraId="750C483E" w14:textId="77777777" w:rsidTr="00901AA2">
        <w:tc>
          <w:tcPr>
            <w:tcW w:w="817" w:type="dxa"/>
          </w:tcPr>
          <w:p w14:paraId="4F14CDBE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0631" w:type="dxa"/>
          </w:tcPr>
          <w:p w14:paraId="6C25CF4F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 территории ДОУ</w:t>
            </w:r>
          </w:p>
        </w:tc>
        <w:tc>
          <w:tcPr>
            <w:tcW w:w="1842" w:type="dxa"/>
          </w:tcPr>
          <w:p w14:paraId="018EE903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68" w:type="dxa"/>
          </w:tcPr>
          <w:p w14:paraId="628DCD5D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1AA2" w:rsidRPr="008429DB" w14:paraId="00511AD9" w14:textId="77777777" w:rsidTr="00901AA2">
        <w:tc>
          <w:tcPr>
            <w:tcW w:w="817" w:type="dxa"/>
          </w:tcPr>
          <w:p w14:paraId="733C678F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31" w:type="dxa"/>
          </w:tcPr>
          <w:p w14:paraId="6F5DCEA9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песка в песочницах, перезарядка огнетушителей</w:t>
            </w:r>
          </w:p>
        </w:tc>
        <w:tc>
          <w:tcPr>
            <w:tcW w:w="1842" w:type="dxa"/>
          </w:tcPr>
          <w:p w14:paraId="7CCE1104" w14:textId="77777777" w:rsidR="00901AA2" w:rsidRPr="008429DB" w:rsidRDefault="00B2303E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01AA2"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 w:rsidR="009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AA2"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</w:tcPr>
          <w:p w14:paraId="086FCEC0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445B5ED0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01AA2" w:rsidRPr="008429DB" w14:paraId="3075C181" w14:textId="77777777" w:rsidTr="00901AA2">
        <w:tc>
          <w:tcPr>
            <w:tcW w:w="817" w:type="dxa"/>
          </w:tcPr>
          <w:p w14:paraId="427F9CAC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31" w:type="dxa"/>
          </w:tcPr>
          <w:p w14:paraId="34AA41E9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Продолжить оборудование музыкально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го и </w:t>
            </w:r>
            <w:r w:rsidRPr="008429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спортивного зала:</w:t>
            </w:r>
          </w:p>
          <w:p w14:paraId="02AF5E31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нестандартного спортивного оборудования для спортивной площадки на участке ДОУ и спортивного зала.</w:t>
            </w:r>
          </w:p>
          <w:p w14:paraId="1CBD2969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атрибутов, костюмов.</w:t>
            </w:r>
          </w:p>
        </w:tc>
        <w:tc>
          <w:tcPr>
            <w:tcW w:w="1842" w:type="dxa"/>
          </w:tcPr>
          <w:p w14:paraId="1FEA700C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9511A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68" w:type="dxa"/>
          </w:tcPr>
          <w:p w14:paraId="4F093CFE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901AA2" w:rsidRPr="008429DB" w14:paraId="58AC788E" w14:textId="77777777" w:rsidTr="00901AA2">
        <w:tc>
          <w:tcPr>
            <w:tcW w:w="817" w:type="dxa"/>
          </w:tcPr>
          <w:p w14:paraId="308D348D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31" w:type="dxa"/>
          </w:tcPr>
          <w:p w14:paraId="3425D206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 педагогического процесса:</w:t>
            </w:r>
          </w:p>
          <w:p w14:paraId="29F710FD" w14:textId="77777777" w:rsidR="00901AA2" w:rsidRPr="008429DB" w:rsidRDefault="00901AA2" w:rsidP="00901AA2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наглядного материала пособий по программе Н.Е. </w:t>
            </w:r>
            <w:proofErr w:type="spellStart"/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рождения до школы»; Развивающие игры и задания для детей</w:t>
            </w:r>
          </w:p>
        </w:tc>
        <w:tc>
          <w:tcPr>
            <w:tcW w:w="1842" w:type="dxa"/>
          </w:tcPr>
          <w:p w14:paraId="06538777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68" w:type="dxa"/>
          </w:tcPr>
          <w:p w14:paraId="4D8093A1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901AA2" w:rsidRPr="008429DB" w14:paraId="219F2EA9" w14:textId="77777777" w:rsidTr="00901AA2">
        <w:tc>
          <w:tcPr>
            <w:tcW w:w="817" w:type="dxa"/>
          </w:tcPr>
          <w:p w14:paraId="6B99BD18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31" w:type="dxa"/>
          </w:tcPr>
          <w:p w14:paraId="03F835F0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1842" w:type="dxa"/>
          </w:tcPr>
          <w:p w14:paraId="6439E12C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</w:tcPr>
          <w:p w14:paraId="1B803C8A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8429DB" w14:paraId="631DD128" w14:textId="77777777" w:rsidTr="00901AA2">
        <w:tc>
          <w:tcPr>
            <w:tcW w:w="817" w:type="dxa"/>
          </w:tcPr>
          <w:p w14:paraId="72CDC988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31" w:type="dxa"/>
          </w:tcPr>
          <w:p w14:paraId="5BB952D3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Инструктажи</w:t>
            </w:r>
          </w:p>
        </w:tc>
        <w:tc>
          <w:tcPr>
            <w:tcW w:w="1842" w:type="dxa"/>
          </w:tcPr>
          <w:p w14:paraId="6FAB628F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</w:tcPr>
          <w:p w14:paraId="1CF0F619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8429DB" w14:paraId="272B3F26" w14:textId="77777777" w:rsidTr="00901AA2">
        <w:tc>
          <w:tcPr>
            <w:tcW w:w="817" w:type="dxa"/>
          </w:tcPr>
          <w:p w14:paraId="09EDCE97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31" w:type="dxa"/>
          </w:tcPr>
          <w:p w14:paraId="031B2F48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842" w:type="dxa"/>
            <w:vMerge w:val="restart"/>
          </w:tcPr>
          <w:p w14:paraId="44F18804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BD767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33BA5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40FBF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14:paraId="742CD96A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DBF33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79BD05EE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</w:t>
            </w:r>
          </w:p>
          <w:p w14:paraId="639965C8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комиссия,</w:t>
            </w:r>
          </w:p>
          <w:p w14:paraId="0EE2A045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1AA2" w:rsidRPr="008429DB" w14:paraId="4EE44B1C" w14:textId="77777777" w:rsidTr="00901AA2">
        <w:trPr>
          <w:cantSplit/>
        </w:trPr>
        <w:tc>
          <w:tcPr>
            <w:tcW w:w="817" w:type="dxa"/>
          </w:tcPr>
          <w:p w14:paraId="4122649B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31" w:type="dxa"/>
          </w:tcPr>
          <w:p w14:paraId="5F7A52F1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санитарного состояния ДОУ</w:t>
            </w:r>
          </w:p>
        </w:tc>
        <w:tc>
          <w:tcPr>
            <w:tcW w:w="1842" w:type="dxa"/>
            <w:vMerge/>
          </w:tcPr>
          <w:p w14:paraId="72CCD013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65751A7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8429DB" w14:paraId="3336D15A" w14:textId="77777777" w:rsidTr="00901AA2">
        <w:trPr>
          <w:cantSplit/>
        </w:trPr>
        <w:tc>
          <w:tcPr>
            <w:tcW w:w="817" w:type="dxa"/>
          </w:tcPr>
          <w:p w14:paraId="27224A0A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31" w:type="dxa"/>
          </w:tcPr>
          <w:p w14:paraId="697F2571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пожарной безопасности.</w:t>
            </w:r>
          </w:p>
        </w:tc>
        <w:tc>
          <w:tcPr>
            <w:tcW w:w="1842" w:type="dxa"/>
            <w:vMerge/>
          </w:tcPr>
          <w:p w14:paraId="4DCC48A6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10BF806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8429DB" w14:paraId="7AA13AD4" w14:textId="77777777" w:rsidTr="00901AA2">
        <w:trPr>
          <w:cantSplit/>
        </w:trPr>
        <w:tc>
          <w:tcPr>
            <w:tcW w:w="817" w:type="dxa"/>
          </w:tcPr>
          <w:p w14:paraId="590A34FF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31" w:type="dxa"/>
          </w:tcPr>
          <w:p w14:paraId="77A00987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/>
          </w:tcPr>
          <w:p w14:paraId="519A79A7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E39CE04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8429DB" w14:paraId="20ADC2B3" w14:textId="77777777" w:rsidTr="00901AA2">
        <w:trPr>
          <w:cantSplit/>
        </w:trPr>
        <w:tc>
          <w:tcPr>
            <w:tcW w:w="817" w:type="dxa"/>
          </w:tcPr>
          <w:p w14:paraId="165ACCE1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631" w:type="dxa"/>
          </w:tcPr>
          <w:p w14:paraId="3472A2F0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техники безопасности (охрана труда)</w:t>
            </w:r>
          </w:p>
        </w:tc>
        <w:tc>
          <w:tcPr>
            <w:tcW w:w="1842" w:type="dxa"/>
            <w:vMerge/>
          </w:tcPr>
          <w:p w14:paraId="2CE1AACE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8625D9A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8429DB" w14:paraId="6D8B5735" w14:textId="77777777" w:rsidTr="00901AA2">
        <w:trPr>
          <w:cantSplit/>
        </w:trPr>
        <w:tc>
          <w:tcPr>
            <w:tcW w:w="817" w:type="dxa"/>
          </w:tcPr>
          <w:p w14:paraId="45131A21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31" w:type="dxa"/>
          </w:tcPr>
          <w:p w14:paraId="08DE3A4F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инструкций по ОБЖ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06FA5C4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6372B77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8429DB" w14:paraId="37A05641" w14:textId="77777777" w:rsidTr="00901AA2">
        <w:trPr>
          <w:cantSplit/>
        </w:trPr>
        <w:tc>
          <w:tcPr>
            <w:tcW w:w="817" w:type="dxa"/>
          </w:tcPr>
          <w:p w14:paraId="159D8A70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31" w:type="dxa"/>
          </w:tcPr>
          <w:p w14:paraId="57D499AB" w14:textId="77777777" w:rsidR="00901AA2" w:rsidRPr="008429DB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графиков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2180AB1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</w:t>
            </w:r>
          </w:p>
        </w:tc>
        <w:tc>
          <w:tcPr>
            <w:tcW w:w="2268" w:type="dxa"/>
            <w:vMerge/>
          </w:tcPr>
          <w:p w14:paraId="3F5EEC69" w14:textId="77777777" w:rsidR="00901AA2" w:rsidRPr="008429DB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19DAD9" w14:textId="77777777" w:rsidR="00901AA2" w:rsidRDefault="00901AA2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03ED8B81" w14:textId="77777777" w:rsidR="00901AA2" w:rsidRDefault="00901AA2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D9114" w14:textId="77777777" w:rsidR="00B2303E" w:rsidRDefault="00B2303E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39577" w14:textId="77777777" w:rsidR="00901AA2" w:rsidRDefault="00901AA2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9D0F7" w14:textId="77777777" w:rsidR="00901AA2" w:rsidRDefault="00901AA2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292A9" w14:textId="06755150" w:rsidR="00901AA2" w:rsidRDefault="00901AA2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D2ACD" w14:textId="3D1FD1EA" w:rsidR="008201C7" w:rsidRDefault="008201C7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6E0" w14:textId="77777777" w:rsidR="008201C7" w:rsidRDefault="008201C7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12BD7" w14:textId="77777777" w:rsidR="00B2303E" w:rsidRDefault="00901AA2" w:rsidP="00901AA2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2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14:paraId="205BDE21" w14:textId="5E5DA403" w:rsidR="00901AA2" w:rsidRDefault="00B2303E" w:rsidP="00B2303E">
      <w:pPr>
        <w:tabs>
          <w:tab w:val="left" w:pos="130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0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14:paraId="7F6557C0" w14:textId="77777777" w:rsidR="00901AA2" w:rsidRPr="00CA3C6E" w:rsidRDefault="00901AA2" w:rsidP="00901AA2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6DE450B1" w14:textId="77777777" w:rsidR="00901AA2" w:rsidRPr="00CA3C6E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предупреждению детского дорожно-т</w:t>
      </w:r>
      <w:r w:rsidR="00B2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ранспортного травматизма на 2022-2023</w:t>
      </w:r>
      <w:r w:rsidRPr="00CA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549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600"/>
        <w:gridCol w:w="1537"/>
        <w:gridCol w:w="2897"/>
      </w:tblGrid>
      <w:tr w:rsidR="00901AA2" w:rsidRPr="00B06186" w14:paraId="4AFA9907" w14:textId="77777777" w:rsidTr="00901AA2">
        <w:tc>
          <w:tcPr>
            <w:tcW w:w="236" w:type="dxa"/>
          </w:tcPr>
          <w:p w14:paraId="6AF87E8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0800" w:type="dxa"/>
          </w:tcPr>
          <w:p w14:paraId="5A1ACDF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37" w:type="dxa"/>
          </w:tcPr>
          <w:p w14:paraId="515D781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917" w:type="dxa"/>
          </w:tcPr>
          <w:p w14:paraId="09D4FD00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01AA2" w:rsidRPr="00B06186" w14:paraId="302930A8" w14:textId="77777777" w:rsidTr="00901AA2">
        <w:tc>
          <w:tcPr>
            <w:tcW w:w="236" w:type="dxa"/>
          </w:tcPr>
          <w:p w14:paraId="0ACD8BF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4" w:type="dxa"/>
            <w:gridSpan w:val="3"/>
          </w:tcPr>
          <w:p w14:paraId="0A7E73B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Методическая работа </w:t>
            </w:r>
          </w:p>
        </w:tc>
      </w:tr>
      <w:tr w:rsidR="00901AA2" w:rsidRPr="00B06186" w14:paraId="5566D274" w14:textId="77777777" w:rsidTr="00901AA2">
        <w:tc>
          <w:tcPr>
            <w:tcW w:w="236" w:type="dxa"/>
          </w:tcPr>
          <w:p w14:paraId="373C715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</w:tcPr>
          <w:p w14:paraId="24D4644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уголков безопасности в уголках для родителей </w:t>
            </w:r>
          </w:p>
        </w:tc>
        <w:tc>
          <w:tcPr>
            <w:tcW w:w="1537" w:type="dxa"/>
          </w:tcPr>
          <w:p w14:paraId="0316E90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17" w:type="dxa"/>
          </w:tcPr>
          <w:p w14:paraId="20F796F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01AA2" w:rsidRPr="00B06186" w14:paraId="0C66F2AB" w14:textId="77777777" w:rsidTr="00901AA2">
        <w:tc>
          <w:tcPr>
            <w:tcW w:w="236" w:type="dxa"/>
          </w:tcPr>
          <w:p w14:paraId="64A4856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</w:tcPr>
          <w:p w14:paraId="169DC0E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картотеки подвижных и дидактических игр по ПДД</w:t>
            </w:r>
          </w:p>
        </w:tc>
        <w:tc>
          <w:tcPr>
            <w:tcW w:w="1537" w:type="dxa"/>
          </w:tcPr>
          <w:p w14:paraId="3CFDBED3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17" w:type="dxa"/>
          </w:tcPr>
          <w:p w14:paraId="6D8E6FE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01AA2" w:rsidRPr="00B06186" w14:paraId="0ACF1BAD" w14:textId="77777777" w:rsidTr="00901AA2">
        <w:tc>
          <w:tcPr>
            <w:tcW w:w="236" w:type="dxa"/>
          </w:tcPr>
          <w:p w14:paraId="64783B3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0" w:type="dxa"/>
          </w:tcPr>
          <w:p w14:paraId="7383EC6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реквизитов для проведения игр, развлечений по ПДД</w:t>
            </w:r>
          </w:p>
        </w:tc>
        <w:tc>
          <w:tcPr>
            <w:tcW w:w="1537" w:type="dxa"/>
          </w:tcPr>
          <w:p w14:paraId="2710A28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7" w:type="dxa"/>
          </w:tcPr>
          <w:p w14:paraId="4436F12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01AA2" w:rsidRPr="00B06186" w14:paraId="0A557154" w14:textId="77777777" w:rsidTr="00901AA2">
        <w:tc>
          <w:tcPr>
            <w:tcW w:w="236" w:type="dxa"/>
          </w:tcPr>
          <w:p w14:paraId="4665648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0" w:type="dxa"/>
          </w:tcPr>
          <w:p w14:paraId="3ACEA77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акциях, конкурсах и др.</w:t>
            </w:r>
          </w:p>
        </w:tc>
        <w:tc>
          <w:tcPr>
            <w:tcW w:w="1537" w:type="dxa"/>
          </w:tcPr>
          <w:p w14:paraId="24FAABC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7" w:type="dxa"/>
          </w:tcPr>
          <w:p w14:paraId="3F9D230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01AA2" w:rsidRPr="00B06186" w14:paraId="5DECF3BE" w14:textId="77777777" w:rsidTr="00901AA2">
        <w:tc>
          <w:tcPr>
            <w:tcW w:w="236" w:type="dxa"/>
          </w:tcPr>
          <w:p w14:paraId="0AE9565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0" w:type="dxa"/>
          </w:tcPr>
          <w:p w14:paraId="34A1411C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Пересмотреть и обновить игровые уголки ПДД (атрибуты к сюжетно-ролевым  играм, макеты, схемы, настольные дидактические игры и др.)</w:t>
            </w:r>
          </w:p>
        </w:tc>
        <w:tc>
          <w:tcPr>
            <w:tcW w:w="1537" w:type="dxa"/>
          </w:tcPr>
          <w:p w14:paraId="294BA74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7" w:type="dxa"/>
          </w:tcPr>
          <w:p w14:paraId="565D8CB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01AA2" w:rsidRPr="00B06186" w14:paraId="4A5F9DEF" w14:textId="77777777" w:rsidTr="00901AA2">
        <w:tc>
          <w:tcPr>
            <w:tcW w:w="236" w:type="dxa"/>
          </w:tcPr>
          <w:p w14:paraId="664FABF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4" w:type="dxa"/>
            <w:gridSpan w:val="3"/>
          </w:tcPr>
          <w:p w14:paraId="198625A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воспитателями</w:t>
            </w:r>
          </w:p>
        </w:tc>
      </w:tr>
      <w:tr w:rsidR="00901AA2" w:rsidRPr="00B06186" w14:paraId="174476EE" w14:textId="77777777" w:rsidTr="00901AA2">
        <w:tc>
          <w:tcPr>
            <w:tcW w:w="236" w:type="dxa"/>
          </w:tcPr>
          <w:p w14:paraId="513AB5F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</w:tcPr>
          <w:p w14:paraId="54646E6B" w14:textId="77777777" w:rsidR="00901AA2" w:rsidRPr="00B06186" w:rsidRDefault="00901AA2" w:rsidP="00901AA2">
            <w:pPr>
              <w:spacing w:before="30" w:after="30" w:line="240" w:lineRule="auto"/>
              <w:ind w:right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педчасах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знакомить педагогов с новыми формами работы с детьми и родителями по профилактике и предупреждению ДДТТ</w:t>
            </w:r>
          </w:p>
        </w:tc>
        <w:tc>
          <w:tcPr>
            <w:tcW w:w="1537" w:type="dxa"/>
          </w:tcPr>
          <w:p w14:paraId="2BECF1F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17" w:type="dxa"/>
          </w:tcPr>
          <w:p w14:paraId="3C0B443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5BE0C16C" w14:textId="77777777" w:rsidTr="00901AA2">
        <w:tc>
          <w:tcPr>
            <w:tcW w:w="236" w:type="dxa"/>
          </w:tcPr>
          <w:p w14:paraId="38933B7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</w:tcPr>
          <w:p w14:paraId="035DF8A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мини-библиотеки в методическом кабинете</w:t>
            </w:r>
          </w:p>
        </w:tc>
        <w:tc>
          <w:tcPr>
            <w:tcW w:w="1537" w:type="dxa"/>
          </w:tcPr>
          <w:p w14:paraId="471850F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17" w:type="dxa"/>
          </w:tcPr>
          <w:p w14:paraId="0AE7061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59C24E02" w14:textId="77777777" w:rsidTr="00901AA2">
        <w:tc>
          <w:tcPr>
            <w:tcW w:w="236" w:type="dxa"/>
          </w:tcPr>
          <w:p w14:paraId="586920C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0" w:type="dxa"/>
          </w:tcPr>
          <w:p w14:paraId="541A61C1" w14:textId="77777777" w:rsidR="00901AA2" w:rsidRPr="00B06186" w:rsidRDefault="00901AA2" w:rsidP="00901AA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«Организация работы с дошкольниками по правилам дорожного движения»</w:t>
            </w:r>
          </w:p>
        </w:tc>
        <w:tc>
          <w:tcPr>
            <w:tcW w:w="1537" w:type="dxa"/>
          </w:tcPr>
          <w:p w14:paraId="13251A8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7" w:type="dxa"/>
          </w:tcPr>
          <w:p w14:paraId="1178939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422C7E33" w14:textId="77777777" w:rsidTr="00901AA2">
        <w:tc>
          <w:tcPr>
            <w:tcW w:w="236" w:type="dxa"/>
          </w:tcPr>
          <w:p w14:paraId="0E379A3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0" w:type="dxa"/>
          </w:tcPr>
          <w:p w14:paraId="0624E52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37" w:type="dxa"/>
          </w:tcPr>
          <w:p w14:paraId="5077346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17" w:type="dxa"/>
          </w:tcPr>
          <w:p w14:paraId="082302BB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19278BBE" w14:textId="77777777" w:rsidTr="00901AA2">
        <w:tc>
          <w:tcPr>
            <w:tcW w:w="236" w:type="dxa"/>
          </w:tcPr>
          <w:p w14:paraId="3FF2423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0" w:type="dxa"/>
          </w:tcPr>
          <w:p w14:paraId="4BE23F9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«Система мероприятий в ДОУ по профилактике детского дорожно-транспортного травматизма»</w:t>
            </w:r>
          </w:p>
        </w:tc>
        <w:tc>
          <w:tcPr>
            <w:tcW w:w="1537" w:type="dxa"/>
          </w:tcPr>
          <w:p w14:paraId="41ADA1D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17" w:type="dxa"/>
          </w:tcPr>
          <w:p w14:paraId="3D26EB8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54A55CC9" w14:textId="77777777" w:rsidTr="00901AA2">
        <w:tc>
          <w:tcPr>
            <w:tcW w:w="236" w:type="dxa"/>
          </w:tcPr>
          <w:p w14:paraId="1D28B3B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0" w:type="dxa"/>
          </w:tcPr>
          <w:p w14:paraId="3D8450F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537" w:type="dxa"/>
          </w:tcPr>
          <w:p w14:paraId="1822345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17" w:type="dxa"/>
          </w:tcPr>
          <w:p w14:paraId="733F0B6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средней, подготовительной  групп</w:t>
            </w:r>
          </w:p>
        </w:tc>
      </w:tr>
      <w:tr w:rsidR="00901AA2" w:rsidRPr="00B06186" w14:paraId="3A357657" w14:textId="77777777" w:rsidTr="00901AA2">
        <w:tc>
          <w:tcPr>
            <w:tcW w:w="236" w:type="dxa"/>
          </w:tcPr>
          <w:p w14:paraId="66E57A4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4" w:type="dxa"/>
            <w:gridSpan w:val="3"/>
          </w:tcPr>
          <w:p w14:paraId="0C91389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01AA2" w:rsidRPr="00B06186" w14:paraId="1A648776" w14:textId="77777777" w:rsidTr="00901AA2">
        <w:tc>
          <w:tcPr>
            <w:tcW w:w="236" w:type="dxa"/>
          </w:tcPr>
          <w:p w14:paraId="3009ADE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</w:tcPr>
          <w:p w14:paraId="7E60C5D6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Декадники и месячники безопасности движения согласно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ММЦ</w:t>
            </w:r>
          </w:p>
        </w:tc>
        <w:tc>
          <w:tcPr>
            <w:tcW w:w="1537" w:type="dxa"/>
          </w:tcPr>
          <w:p w14:paraId="6192A3E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7" w:type="dxa"/>
          </w:tcPr>
          <w:p w14:paraId="51A74DE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</w:tc>
      </w:tr>
      <w:tr w:rsidR="00901AA2" w:rsidRPr="00B06186" w14:paraId="7B053844" w14:textId="77777777" w:rsidTr="00901AA2">
        <w:tc>
          <w:tcPr>
            <w:tcW w:w="236" w:type="dxa"/>
          </w:tcPr>
          <w:p w14:paraId="1DAD8CF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</w:tcPr>
          <w:p w14:paraId="2605A41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14:paraId="4173ECD4" w14:textId="77777777" w:rsidR="00901AA2" w:rsidRPr="00B06186" w:rsidRDefault="00901AA2" w:rsidP="00901AA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</w:t>
            </w:r>
          </w:p>
          <w:p w14:paraId="175153E4" w14:textId="77777777" w:rsidR="00901AA2" w:rsidRPr="00B06186" w:rsidRDefault="00901AA2" w:rsidP="00901AA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</w:t>
            </w:r>
          </w:p>
          <w:p w14:paraId="260C0142" w14:textId="77777777" w:rsidR="00901AA2" w:rsidRPr="00B06186" w:rsidRDefault="00901AA2" w:rsidP="00901AA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видов транспорта </w:t>
            </w:r>
          </w:p>
          <w:p w14:paraId="359919FE" w14:textId="77777777" w:rsidR="00901AA2" w:rsidRPr="00B06186" w:rsidRDefault="00901AA2" w:rsidP="00901AA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к пешеходному переходу</w:t>
            </w:r>
          </w:p>
          <w:p w14:paraId="4D86F705" w14:textId="77777777" w:rsidR="00901AA2" w:rsidRPr="00B06186" w:rsidRDefault="00901AA2" w:rsidP="00901AA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улицей</w:t>
            </w:r>
          </w:p>
          <w:p w14:paraId="4DBF5B2C" w14:textId="77777777" w:rsidR="00901AA2" w:rsidRPr="00B06186" w:rsidRDefault="00901AA2" w:rsidP="00901AA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движением транспорта </w:t>
            </w:r>
          </w:p>
          <w:p w14:paraId="41199774" w14:textId="77777777" w:rsidR="00901AA2" w:rsidRPr="00B06186" w:rsidRDefault="00901AA2" w:rsidP="00901AA2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на дороге – место установки, назначение</w:t>
            </w:r>
          </w:p>
        </w:tc>
        <w:tc>
          <w:tcPr>
            <w:tcW w:w="1537" w:type="dxa"/>
          </w:tcPr>
          <w:p w14:paraId="0DD4094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4648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7E4134F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17" w:type="dxa"/>
          </w:tcPr>
          <w:p w14:paraId="2699716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01A2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89B5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D446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</w:tc>
      </w:tr>
      <w:tr w:rsidR="00901AA2" w:rsidRPr="00B06186" w14:paraId="0A00BB5F" w14:textId="77777777" w:rsidTr="00901AA2">
        <w:tc>
          <w:tcPr>
            <w:tcW w:w="236" w:type="dxa"/>
          </w:tcPr>
          <w:p w14:paraId="124C92A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0" w:type="dxa"/>
          </w:tcPr>
          <w:p w14:paraId="1EA2AD3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14:paraId="61DBF8AF" w14:textId="77777777" w:rsidR="00901AA2" w:rsidRPr="00B06186" w:rsidRDefault="00901AA2" w:rsidP="00901AA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об улице?</w:t>
            </w:r>
          </w:p>
          <w:p w14:paraId="4EE04C62" w14:textId="77777777" w:rsidR="00901AA2" w:rsidRPr="00B06186" w:rsidRDefault="00901AA2" w:rsidP="00901AA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пешеходы - места движения пешеходов, их название, назначение</w:t>
            </w:r>
          </w:p>
          <w:p w14:paraId="0DDF1A48" w14:textId="77777777" w:rsidR="00901AA2" w:rsidRPr="00B06186" w:rsidRDefault="00901AA2" w:rsidP="00901AA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дороге</w:t>
            </w:r>
          </w:p>
          <w:p w14:paraId="42FFE4FE" w14:textId="77777777" w:rsidR="00901AA2" w:rsidRPr="00B06186" w:rsidRDefault="00901AA2" w:rsidP="00901AA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на улицах  – виды транспорта</w:t>
            </w:r>
          </w:p>
          <w:p w14:paraId="6E00BDE3" w14:textId="77777777" w:rsidR="00901AA2" w:rsidRPr="00B06186" w:rsidRDefault="00901AA2" w:rsidP="00901AA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и что нельзя</w:t>
            </w:r>
          </w:p>
          <w:p w14:paraId="2D819099" w14:textId="77777777" w:rsidR="00901AA2" w:rsidRPr="00B06186" w:rsidRDefault="00901AA2" w:rsidP="00901AA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</w:p>
          <w:p w14:paraId="5E94FD0B" w14:textId="77777777" w:rsidR="00901AA2" w:rsidRPr="00B06186" w:rsidRDefault="00901AA2" w:rsidP="00901AA2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внимателен!</w:t>
            </w:r>
          </w:p>
        </w:tc>
        <w:tc>
          <w:tcPr>
            <w:tcW w:w="1537" w:type="dxa"/>
          </w:tcPr>
          <w:p w14:paraId="14BC896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1132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</w:tc>
        <w:tc>
          <w:tcPr>
            <w:tcW w:w="2917" w:type="dxa"/>
          </w:tcPr>
          <w:p w14:paraId="7E78C95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0BFF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1F4F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</w:tc>
      </w:tr>
      <w:tr w:rsidR="00901AA2" w:rsidRPr="00B06186" w14:paraId="168FCA8E" w14:textId="77777777" w:rsidTr="00901AA2">
        <w:tc>
          <w:tcPr>
            <w:tcW w:w="236" w:type="dxa"/>
          </w:tcPr>
          <w:p w14:paraId="5920F21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0" w:type="dxa"/>
          </w:tcPr>
          <w:p w14:paraId="5FF4609A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</w:t>
            </w:r>
          </w:p>
          <w:p w14:paraId="3D2AE4A3" w14:textId="77777777" w:rsidR="00901AA2" w:rsidRPr="00B06186" w:rsidRDefault="00901AA2" w:rsidP="00901AA2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37" w:type="dxa"/>
          </w:tcPr>
          <w:p w14:paraId="31922240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8AD5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7" w:type="dxa"/>
          </w:tcPr>
          <w:p w14:paraId="6F5ED65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2C65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</w:tc>
      </w:tr>
      <w:tr w:rsidR="00901AA2" w:rsidRPr="00B06186" w14:paraId="2D11AEF0" w14:textId="77777777" w:rsidTr="00901AA2">
        <w:tc>
          <w:tcPr>
            <w:tcW w:w="236" w:type="dxa"/>
          </w:tcPr>
          <w:p w14:paraId="255A5FF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0" w:type="dxa"/>
          </w:tcPr>
          <w:p w14:paraId="17211B7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14:paraId="6C26902B" w14:textId="77777777" w:rsidR="00901AA2" w:rsidRPr="00B06186" w:rsidRDefault="00901AA2" w:rsidP="00901AA2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«Опасно-не опасно», «Сочини сказку по ПДД» «Поставь дорожный знак», «Теремок», «Угадай, какой знак», «Машины на нашей улице», «Заяц и перекресток», ««Подумай – отгадай», «Красный – зеленый», «Какой это знак?», «Кто больше знает?», «Собери машину», «Угадай-ка», «Отгадай-ка», «Объясни» и др. </w:t>
            </w:r>
          </w:p>
        </w:tc>
        <w:tc>
          <w:tcPr>
            <w:tcW w:w="1537" w:type="dxa"/>
          </w:tcPr>
          <w:p w14:paraId="1E75C4D3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C883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2EE0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7" w:type="dxa"/>
          </w:tcPr>
          <w:p w14:paraId="0502CEB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167E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CA4F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</w:tc>
      </w:tr>
      <w:tr w:rsidR="00901AA2" w:rsidRPr="00B06186" w14:paraId="1C6CE53C" w14:textId="77777777" w:rsidTr="00901AA2">
        <w:tc>
          <w:tcPr>
            <w:tcW w:w="236" w:type="dxa"/>
          </w:tcPr>
          <w:p w14:paraId="1A70F5C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0" w:type="dxa"/>
          </w:tcPr>
          <w:p w14:paraId="7A9246F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14:paraId="58B91984" w14:textId="77777777" w:rsidR="00901AA2" w:rsidRPr="00B06186" w:rsidRDefault="00901AA2" w:rsidP="00901AA2">
            <w:pPr>
              <w:numPr>
                <w:ilvl w:val="0"/>
                <w:numId w:val="8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«Быстро шагай, смотри не зевай», «Будь внимательным», «Разноцветные автомобили», «Красный, желтый, зеленый», «Стоп!», «Разноцветные дорожки», «Чья команда скорее соберется», «Велогонки», «Поезд», «Ловкий пешеход», «Пешеходы и транспорт» и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gram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537" w:type="dxa"/>
          </w:tcPr>
          <w:p w14:paraId="5014C82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03D6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0E7E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7" w:type="dxa"/>
          </w:tcPr>
          <w:p w14:paraId="3FDD149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C650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</w:tc>
      </w:tr>
      <w:tr w:rsidR="00901AA2" w:rsidRPr="00B06186" w14:paraId="2188951E" w14:textId="77777777" w:rsidTr="00901AA2">
        <w:tc>
          <w:tcPr>
            <w:tcW w:w="236" w:type="dxa"/>
          </w:tcPr>
          <w:p w14:paraId="18A2F5E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0" w:type="dxa"/>
          </w:tcPr>
          <w:p w14:paraId="3EC0873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чтения и заучивания:</w:t>
            </w:r>
          </w:p>
          <w:p w14:paraId="7B10432F" w14:textId="77777777" w:rsidR="00901AA2" w:rsidRPr="00B06186" w:rsidRDefault="00901AA2" w:rsidP="00901AA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литературными произведениями: С. Михалков «Светофор», «Скверная история»,  М.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«Светофор», А. Северный «Три чудесных цвета», Я.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города»,  «Просто это знак такой…», «Постовой»,  «Продуктовая машина»,  О. Бедарев «Если бы…», Н. Носов «Автомобиль», В. Головко «Правила движения», (авторские сказки воспитателей) и т.д.</w:t>
            </w:r>
          </w:p>
        </w:tc>
        <w:tc>
          <w:tcPr>
            <w:tcW w:w="1537" w:type="dxa"/>
          </w:tcPr>
          <w:p w14:paraId="39EE6C1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59EA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7" w:type="dxa"/>
          </w:tcPr>
          <w:p w14:paraId="7495110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B7D5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  <w:p w14:paraId="54C3F17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3E01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4F859125" w14:textId="77777777" w:rsidTr="00901AA2">
        <w:tc>
          <w:tcPr>
            <w:tcW w:w="236" w:type="dxa"/>
          </w:tcPr>
          <w:p w14:paraId="0FCD73B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0" w:type="dxa"/>
          </w:tcPr>
          <w:p w14:paraId="57DE23A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Развлечения:</w:t>
            </w:r>
          </w:p>
          <w:p w14:paraId="000B9405" w14:textId="77777777" w:rsidR="00901AA2" w:rsidRPr="00B06186" w:rsidRDefault="00901AA2" w:rsidP="00901AA2">
            <w:pPr>
              <w:numPr>
                <w:ilvl w:val="0"/>
                <w:numId w:val="9"/>
              </w:num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Музыкально-спортивный праздник «Азбука дорожного движения». </w:t>
            </w:r>
          </w:p>
          <w:p w14:paraId="573A3412" w14:textId="77777777" w:rsidR="00901AA2" w:rsidRPr="00B06186" w:rsidRDefault="00901AA2" w:rsidP="00901A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калейдоскоп «Красный, желтый, зеленый». </w:t>
            </w:r>
          </w:p>
          <w:p w14:paraId="6EEC6F7A" w14:textId="77777777" w:rsidR="00901AA2" w:rsidRPr="00B06186" w:rsidRDefault="00901AA2" w:rsidP="00901A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Дорожных знаков (досуг)</w:t>
            </w:r>
          </w:p>
          <w:p w14:paraId="7F7D9A18" w14:textId="77777777" w:rsidR="00901AA2" w:rsidRPr="00B06186" w:rsidRDefault="00901AA2" w:rsidP="00901A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КВН «Юные пешеходы»</w:t>
            </w:r>
          </w:p>
          <w:p w14:paraId="108D97D0" w14:textId="77777777" w:rsidR="00901AA2" w:rsidRPr="00B06186" w:rsidRDefault="00901AA2" w:rsidP="00901A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14:paraId="2305BB3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CE13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73899EF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01A4B10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2628ACC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917" w:type="dxa"/>
          </w:tcPr>
          <w:p w14:paraId="0178B6C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0F086133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06005065" w14:textId="77777777" w:rsidTr="00901AA2">
        <w:tc>
          <w:tcPr>
            <w:tcW w:w="236" w:type="dxa"/>
          </w:tcPr>
          <w:p w14:paraId="521E1B3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0" w:type="dxa"/>
          </w:tcPr>
          <w:p w14:paraId="68063670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рисунков, фотографий о дорожных  ситуациях.</w:t>
            </w:r>
          </w:p>
        </w:tc>
        <w:tc>
          <w:tcPr>
            <w:tcW w:w="1537" w:type="dxa"/>
          </w:tcPr>
          <w:p w14:paraId="5163486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7" w:type="dxa"/>
          </w:tcPr>
          <w:p w14:paraId="68DD1F2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</w:tc>
      </w:tr>
      <w:tr w:rsidR="00901AA2" w:rsidRPr="00B06186" w14:paraId="6E554729" w14:textId="77777777" w:rsidTr="00901AA2">
        <w:tc>
          <w:tcPr>
            <w:tcW w:w="236" w:type="dxa"/>
          </w:tcPr>
          <w:p w14:paraId="5518DB8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4" w:type="dxa"/>
            <w:gridSpan w:val="3"/>
          </w:tcPr>
          <w:p w14:paraId="35AAA3A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01AA2" w:rsidRPr="00B06186" w14:paraId="3D8422FB" w14:textId="77777777" w:rsidTr="00901AA2">
        <w:tc>
          <w:tcPr>
            <w:tcW w:w="236" w:type="dxa"/>
          </w:tcPr>
          <w:p w14:paraId="5897D5A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</w:tcPr>
          <w:p w14:paraId="53EC0E8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21F741D8" w14:textId="77777777" w:rsidR="00901AA2" w:rsidRPr="00B06186" w:rsidRDefault="00901AA2" w:rsidP="00901AA2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детей – забота взрослых» </w:t>
            </w:r>
          </w:p>
          <w:p w14:paraId="25A5B04C" w14:textId="77777777" w:rsidR="00901AA2" w:rsidRPr="00B06186" w:rsidRDefault="00901AA2" w:rsidP="00901AA2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«Типичные ошибки детей при переходе улиц и дорог». </w:t>
            </w:r>
          </w:p>
          <w:p w14:paraId="60690942" w14:textId="77777777" w:rsidR="00901AA2" w:rsidRPr="00B06186" w:rsidRDefault="00901AA2" w:rsidP="00901AA2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«Ребёнок в автомобиле»</w:t>
            </w:r>
          </w:p>
          <w:p w14:paraId="389504EA" w14:textId="77777777" w:rsidR="00901AA2" w:rsidRPr="00B06186" w:rsidRDefault="00901AA2" w:rsidP="00901AA2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«Родители – пример для детей»</w:t>
            </w:r>
          </w:p>
        </w:tc>
        <w:tc>
          <w:tcPr>
            <w:tcW w:w="1537" w:type="dxa"/>
          </w:tcPr>
          <w:p w14:paraId="47EA59FA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AA4E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55E5575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17" w:type="dxa"/>
          </w:tcPr>
          <w:p w14:paraId="5A5540A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E5DE0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младшей, средней, старшей, подготовительной групп</w:t>
            </w:r>
          </w:p>
        </w:tc>
      </w:tr>
      <w:tr w:rsidR="00901AA2" w:rsidRPr="00B06186" w14:paraId="659F9FC7" w14:textId="77777777" w:rsidTr="00901AA2">
        <w:tc>
          <w:tcPr>
            <w:tcW w:w="236" w:type="dxa"/>
          </w:tcPr>
          <w:p w14:paraId="113ED16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</w:tcPr>
          <w:p w14:paraId="31F4043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стенд:</w:t>
            </w:r>
          </w:p>
          <w:p w14:paraId="79522A09" w14:textId="77777777" w:rsidR="00901AA2" w:rsidRPr="00B06186" w:rsidRDefault="00901AA2" w:rsidP="00901AA2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«Безопасная дорога». </w:t>
            </w:r>
          </w:p>
          <w:p w14:paraId="602391BB" w14:textId="77777777" w:rsidR="00901AA2" w:rsidRPr="00B06186" w:rsidRDefault="00901AA2" w:rsidP="00901AA2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по безопасности на дороге»</w:t>
            </w:r>
          </w:p>
          <w:p w14:paraId="4F9A938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14:paraId="781A0DF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A967C7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17" w:type="dxa"/>
          </w:tcPr>
          <w:p w14:paraId="1A32DDC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 групп</w:t>
            </w:r>
          </w:p>
          <w:p w14:paraId="2C737D6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54657A52" w14:textId="77777777" w:rsidTr="00901AA2">
        <w:tc>
          <w:tcPr>
            <w:tcW w:w="236" w:type="dxa"/>
          </w:tcPr>
          <w:p w14:paraId="37C185B0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0" w:type="dxa"/>
          </w:tcPr>
          <w:p w14:paraId="16327619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537" w:type="dxa"/>
          </w:tcPr>
          <w:p w14:paraId="28E969A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14:paraId="1D87444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17" w:type="dxa"/>
          </w:tcPr>
          <w:p w14:paraId="6953F18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01AA2" w:rsidRPr="00B06186" w14:paraId="54E525C3" w14:textId="77777777" w:rsidTr="00901AA2">
        <w:tc>
          <w:tcPr>
            <w:tcW w:w="236" w:type="dxa"/>
          </w:tcPr>
          <w:p w14:paraId="5412710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00" w:type="dxa"/>
          </w:tcPr>
          <w:p w14:paraId="62881B0C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буклетов по правилам дорожного движения: </w:t>
            </w:r>
          </w:p>
          <w:p w14:paraId="1A8289F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дорога»; «Внимание ребёнок и дорога»» «Правила дорожные знать каждому положено»</w:t>
            </w:r>
          </w:p>
        </w:tc>
        <w:tc>
          <w:tcPr>
            <w:tcW w:w="1537" w:type="dxa"/>
          </w:tcPr>
          <w:p w14:paraId="1CF3336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17" w:type="dxa"/>
          </w:tcPr>
          <w:p w14:paraId="3906CCA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</w:tbl>
    <w:p w14:paraId="75E68B8B" w14:textId="77777777" w:rsidR="00901AA2" w:rsidRPr="00B06186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844E4E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CD515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329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F9189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F2636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9BF9B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87CEA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D1484" w14:textId="77777777" w:rsidR="00B2303E" w:rsidRDefault="00B2303E" w:rsidP="00901AA2">
      <w:pPr>
        <w:tabs>
          <w:tab w:val="left" w:pos="14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9015D" w14:textId="77777777" w:rsidR="00B2303E" w:rsidRDefault="00B2303E" w:rsidP="00901AA2">
      <w:pPr>
        <w:tabs>
          <w:tab w:val="left" w:pos="14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63EE7" w14:textId="77777777" w:rsidR="00901AA2" w:rsidRDefault="00901AA2" w:rsidP="00901AA2">
      <w:pPr>
        <w:tabs>
          <w:tab w:val="left" w:pos="14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77EFE5" w14:textId="02741330" w:rsidR="00901AA2" w:rsidRDefault="00901AA2" w:rsidP="00901AA2">
      <w:pPr>
        <w:tabs>
          <w:tab w:val="left" w:pos="14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0DAAD" w14:textId="33A1E835" w:rsidR="008201C7" w:rsidRDefault="008201C7" w:rsidP="00901AA2">
      <w:pPr>
        <w:tabs>
          <w:tab w:val="left" w:pos="14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5FD10" w14:textId="77777777" w:rsidR="008201C7" w:rsidRDefault="008201C7" w:rsidP="00901AA2">
      <w:pPr>
        <w:tabs>
          <w:tab w:val="left" w:pos="14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B0514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3E7E6C" w14:textId="77777777" w:rsidR="00901AA2" w:rsidRPr="00B06186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7.3</w:t>
      </w:r>
    </w:p>
    <w:p w14:paraId="4E84CAE0" w14:textId="77777777" w:rsidR="00901AA2" w:rsidRPr="00B06186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7E4D1" w14:textId="77777777" w:rsidR="00901AA2" w:rsidRPr="00CA3C6E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47C1FFEA" w14:textId="77777777" w:rsidR="00901AA2" w:rsidRPr="00CA3C6E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пожарной безопасности  на </w:t>
      </w:r>
      <w:r w:rsidR="00B2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Pr="00CA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69"/>
        <w:gridCol w:w="10713"/>
        <w:gridCol w:w="1260"/>
        <w:gridCol w:w="3194"/>
      </w:tblGrid>
      <w:tr w:rsidR="00901AA2" w:rsidRPr="00B06186" w14:paraId="5E149D29" w14:textId="77777777" w:rsidTr="00901AA2">
        <w:tc>
          <w:tcPr>
            <w:tcW w:w="299" w:type="dxa"/>
          </w:tcPr>
          <w:p w14:paraId="7883939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82" w:type="dxa"/>
            <w:gridSpan w:val="2"/>
          </w:tcPr>
          <w:p w14:paraId="6AC2E58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60" w:type="dxa"/>
          </w:tcPr>
          <w:p w14:paraId="51ECFAE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194" w:type="dxa"/>
          </w:tcPr>
          <w:p w14:paraId="0B628853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01AA2" w:rsidRPr="00B06186" w14:paraId="7D87D5B2" w14:textId="77777777" w:rsidTr="00901AA2">
        <w:tc>
          <w:tcPr>
            <w:tcW w:w="15735" w:type="dxa"/>
            <w:gridSpan w:val="5"/>
          </w:tcPr>
          <w:p w14:paraId="57DE12E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сотрудниками</w:t>
            </w:r>
          </w:p>
        </w:tc>
      </w:tr>
      <w:tr w:rsidR="00901AA2" w:rsidRPr="00B06186" w14:paraId="25230107" w14:textId="77777777" w:rsidTr="00901AA2">
        <w:tc>
          <w:tcPr>
            <w:tcW w:w="568" w:type="dxa"/>
            <w:gridSpan w:val="2"/>
          </w:tcPr>
          <w:p w14:paraId="5F1E0D3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3" w:type="dxa"/>
          </w:tcPr>
          <w:p w14:paraId="1EECF0A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противопожарной безопасности  с сотрудниками</w:t>
            </w:r>
          </w:p>
        </w:tc>
        <w:tc>
          <w:tcPr>
            <w:tcW w:w="1260" w:type="dxa"/>
          </w:tcPr>
          <w:p w14:paraId="02D85CE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4170F2E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01AA2" w:rsidRPr="00B06186" w14:paraId="45F2CBBF" w14:textId="77777777" w:rsidTr="00901AA2">
        <w:tc>
          <w:tcPr>
            <w:tcW w:w="568" w:type="dxa"/>
            <w:gridSpan w:val="2"/>
          </w:tcPr>
          <w:p w14:paraId="4AEB3F1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3" w:type="dxa"/>
          </w:tcPr>
          <w:p w14:paraId="3DE0FFA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260" w:type="dxa"/>
          </w:tcPr>
          <w:p w14:paraId="7BBC3B0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3194" w:type="dxa"/>
          </w:tcPr>
          <w:p w14:paraId="7F3240F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901AA2" w:rsidRPr="00B06186" w14:paraId="1E2B9B31" w14:textId="77777777" w:rsidTr="00901AA2">
        <w:tc>
          <w:tcPr>
            <w:tcW w:w="568" w:type="dxa"/>
            <w:gridSpan w:val="2"/>
          </w:tcPr>
          <w:p w14:paraId="0E7F4903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3" w:type="dxa"/>
          </w:tcPr>
          <w:p w14:paraId="4420BDC6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371D2BEC" w14:textId="77777777" w:rsidR="00901AA2" w:rsidRPr="00B06186" w:rsidRDefault="00901AA2" w:rsidP="00901A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пожаротушения </w:t>
            </w:r>
          </w:p>
          <w:p w14:paraId="752AD226" w14:textId="77777777" w:rsidR="00901AA2" w:rsidRPr="00B06186" w:rsidRDefault="00901AA2" w:rsidP="00901A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пожарной безопасности»</w:t>
            </w:r>
          </w:p>
        </w:tc>
        <w:tc>
          <w:tcPr>
            <w:tcW w:w="1260" w:type="dxa"/>
          </w:tcPr>
          <w:p w14:paraId="06CCFEB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425D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143BA86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94" w:type="dxa"/>
          </w:tcPr>
          <w:p w14:paraId="4FB768D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7F5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344A36F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A2" w:rsidRPr="00B06186" w14:paraId="7433EA5D" w14:textId="77777777" w:rsidTr="00901AA2">
        <w:tc>
          <w:tcPr>
            <w:tcW w:w="15735" w:type="dxa"/>
            <w:gridSpan w:val="5"/>
          </w:tcPr>
          <w:p w14:paraId="09ED6B2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01AA2" w:rsidRPr="00B06186" w14:paraId="0B270E34" w14:textId="77777777" w:rsidTr="00901AA2">
        <w:tc>
          <w:tcPr>
            <w:tcW w:w="568" w:type="dxa"/>
            <w:gridSpan w:val="2"/>
          </w:tcPr>
          <w:p w14:paraId="06B2EB0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3" w:type="dxa"/>
          </w:tcPr>
          <w:p w14:paraId="18EEF4C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14:paraId="22309D6E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шали с огнем!</w:t>
            </w:r>
          </w:p>
          <w:p w14:paraId="3E144E77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горят леса?</w:t>
            </w:r>
          </w:p>
          <w:p w14:paraId="2C130C57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дом</w:t>
            </w:r>
          </w:p>
          <w:p w14:paraId="71CD28AA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Потенциальные опасности дома: на кухне, в спальне, в общей комнате </w:t>
            </w:r>
          </w:p>
          <w:p w14:paraId="669DF166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Скоро, скоро новый год, к детям елочка придет</w:t>
            </w:r>
          </w:p>
          <w:p w14:paraId="5442C8C5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дома начался пожар?</w:t>
            </w:r>
          </w:p>
          <w:p w14:paraId="211D0AEE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предметы</w:t>
            </w:r>
          </w:p>
          <w:p w14:paraId="72390C5F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в случае пожара в детском саду?</w:t>
            </w:r>
          </w:p>
          <w:p w14:paraId="119C9665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и враги</w:t>
            </w:r>
          </w:p>
          <w:p w14:paraId="3F425A29" w14:textId="77777777" w:rsidR="00901AA2" w:rsidRPr="00B06186" w:rsidRDefault="00901AA2" w:rsidP="00901AA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сам – расскажи другому</w:t>
            </w:r>
          </w:p>
        </w:tc>
        <w:tc>
          <w:tcPr>
            <w:tcW w:w="1260" w:type="dxa"/>
          </w:tcPr>
          <w:p w14:paraId="6F89BCF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278E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еженедельно </w:t>
            </w:r>
          </w:p>
        </w:tc>
        <w:tc>
          <w:tcPr>
            <w:tcW w:w="3194" w:type="dxa"/>
          </w:tcPr>
          <w:p w14:paraId="4F8488B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E803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8C73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F8D0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13B2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младшей, средней, старшей, подготовительной групп </w:t>
            </w:r>
          </w:p>
        </w:tc>
      </w:tr>
      <w:tr w:rsidR="00901AA2" w:rsidRPr="00B06186" w14:paraId="7465EF99" w14:textId="77777777" w:rsidTr="00901AA2">
        <w:tc>
          <w:tcPr>
            <w:tcW w:w="568" w:type="dxa"/>
            <w:gridSpan w:val="2"/>
          </w:tcPr>
          <w:p w14:paraId="74589BD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3" w:type="dxa"/>
          </w:tcPr>
          <w:p w14:paraId="06601EE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14:paraId="308DCDE5" w14:textId="77777777" w:rsidR="00901AA2" w:rsidRPr="00B06186" w:rsidRDefault="00901AA2" w:rsidP="00901A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спасатели</w:t>
            </w:r>
          </w:p>
          <w:p w14:paraId="4B20A574" w14:textId="77777777" w:rsidR="00901AA2" w:rsidRPr="00B06186" w:rsidRDefault="00901AA2" w:rsidP="00901A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пожарный</w:t>
            </w:r>
          </w:p>
          <w:p w14:paraId="3E78361F" w14:textId="77777777" w:rsidR="00901AA2" w:rsidRPr="00B06186" w:rsidRDefault="00901AA2" w:rsidP="00901AA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ловкий</w:t>
            </w:r>
          </w:p>
        </w:tc>
        <w:tc>
          <w:tcPr>
            <w:tcW w:w="1260" w:type="dxa"/>
          </w:tcPr>
          <w:p w14:paraId="24C11B1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8A39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5AE96D3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0A7A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41FBCFF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3FB0691D" w14:textId="77777777" w:rsidTr="00901AA2">
        <w:tc>
          <w:tcPr>
            <w:tcW w:w="568" w:type="dxa"/>
            <w:gridSpan w:val="2"/>
          </w:tcPr>
          <w:p w14:paraId="05A5BB9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3" w:type="dxa"/>
          </w:tcPr>
          <w:p w14:paraId="421B59C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игры:</w:t>
            </w:r>
          </w:p>
          <w:p w14:paraId="2E4F84FA" w14:textId="77777777" w:rsidR="00901AA2" w:rsidRPr="00B06186" w:rsidRDefault="00901AA2" w:rsidP="00901A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пожарные»</w:t>
            </w:r>
          </w:p>
          <w:p w14:paraId="3BAD3D51" w14:textId="77777777" w:rsidR="00901AA2" w:rsidRPr="00B06186" w:rsidRDefault="00901AA2" w:rsidP="00901A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спасения»</w:t>
            </w:r>
          </w:p>
          <w:p w14:paraId="001625BF" w14:textId="77777777" w:rsidR="00901AA2" w:rsidRPr="00B06186" w:rsidRDefault="00901AA2" w:rsidP="00901A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«Задымленный коридор»</w:t>
            </w:r>
          </w:p>
          <w:p w14:paraId="6CB2B147" w14:textId="77777777" w:rsidR="00901AA2" w:rsidRPr="00B06186" w:rsidRDefault="00901AA2" w:rsidP="00901AA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«Тушение пожара»</w:t>
            </w:r>
          </w:p>
        </w:tc>
        <w:tc>
          <w:tcPr>
            <w:tcW w:w="1260" w:type="dxa"/>
          </w:tcPr>
          <w:p w14:paraId="1E47E70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6F74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39F9ECD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F997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младшей, средней, старшей, подготовительной групп</w:t>
            </w:r>
          </w:p>
        </w:tc>
      </w:tr>
      <w:tr w:rsidR="00901AA2" w:rsidRPr="00B06186" w14:paraId="51EA29F7" w14:textId="77777777" w:rsidTr="00901AA2">
        <w:tc>
          <w:tcPr>
            <w:tcW w:w="568" w:type="dxa"/>
            <w:gridSpan w:val="2"/>
          </w:tcPr>
          <w:p w14:paraId="6DBD5E6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13" w:type="dxa"/>
          </w:tcPr>
          <w:p w14:paraId="14DC036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</w:t>
            </w:r>
          </w:p>
          <w:p w14:paraId="577AE8F8" w14:textId="77777777" w:rsidR="00901AA2" w:rsidRPr="00B06186" w:rsidRDefault="00901AA2" w:rsidP="00901AA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 Смирнов. Огонь. Книжка для талантливых детей и заботливых родителей.</w:t>
            </w:r>
          </w:p>
          <w:p w14:paraId="2148638A" w14:textId="77777777" w:rsidR="00901AA2" w:rsidRPr="00B06186" w:rsidRDefault="00901AA2" w:rsidP="00901AA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Маршак. Рассказ о неизвестном герое.</w:t>
            </w:r>
          </w:p>
          <w:p w14:paraId="711F58C1" w14:textId="77777777" w:rsidR="00901AA2" w:rsidRPr="00B06186" w:rsidRDefault="00901AA2" w:rsidP="00901AA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Анастасова. Жизнь без опасностей, ч. 1, 2;</w:t>
            </w:r>
          </w:p>
          <w:p w14:paraId="5A9CEA15" w14:textId="77777777" w:rsidR="00901AA2" w:rsidRPr="00B06186" w:rsidRDefault="00901AA2" w:rsidP="00901AA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Гостюшин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Шаг за шагом. Безопасное поведение, ч. 1, 2.</w:t>
            </w:r>
          </w:p>
          <w:p w14:paraId="50CD1F24" w14:textId="77777777" w:rsidR="00901AA2" w:rsidRPr="00B06186" w:rsidRDefault="00901AA2" w:rsidP="00901AA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 Гаврина. Безопасность вашего малыша.</w:t>
            </w:r>
          </w:p>
          <w:p w14:paraId="6830770D" w14:textId="77777777" w:rsidR="00901AA2" w:rsidRPr="00B06186" w:rsidRDefault="00901AA2" w:rsidP="00901AA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Маршак. Кошкин дом. </w:t>
            </w:r>
          </w:p>
          <w:p w14:paraId="265418CC" w14:textId="77777777" w:rsidR="00901AA2" w:rsidRPr="00B06186" w:rsidRDefault="00901AA2" w:rsidP="00901A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260" w:type="dxa"/>
          </w:tcPr>
          <w:p w14:paraId="0348133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6EFC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9F00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687B013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младшей, средней, старшей, подготовительной групп</w:t>
            </w:r>
          </w:p>
        </w:tc>
      </w:tr>
      <w:tr w:rsidR="00901AA2" w:rsidRPr="00B06186" w14:paraId="2F239142" w14:textId="77777777" w:rsidTr="00901AA2">
        <w:tc>
          <w:tcPr>
            <w:tcW w:w="568" w:type="dxa"/>
            <w:gridSpan w:val="2"/>
          </w:tcPr>
          <w:p w14:paraId="1F58CF2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3" w:type="dxa"/>
          </w:tcPr>
          <w:p w14:paraId="2D1016FC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14:paraId="5D4E9923" w14:textId="77777777" w:rsidR="00901AA2" w:rsidRPr="00B06186" w:rsidRDefault="00901AA2" w:rsidP="00901A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</w:t>
            </w:r>
          </w:p>
          <w:p w14:paraId="2B55BA85" w14:textId="77777777" w:rsidR="00901AA2" w:rsidRPr="00B06186" w:rsidRDefault="00901AA2" w:rsidP="00901A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опасных предметов</w:t>
            </w:r>
          </w:p>
          <w:p w14:paraId="12E13BE3" w14:textId="77777777" w:rsidR="00901AA2" w:rsidRPr="00B06186" w:rsidRDefault="00901AA2" w:rsidP="00901A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спасения: 01, 02, 03</w:t>
            </w:r>
          </w:p>
          <w:p w14:paraId="65C33673" w14:textId="77777777" w:rsidR="00901AA2" w:rsidRPr="00B06186" w:rsidRDefault="00901AA2" w:rsidP="00901A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– не горит</w:t>
            </w:r>
          </w:p>
          <w:p w14:paraId="0D0CC275" w14:textId="77777777" w:rsidR="00901AA2" w:rsidRPr="00B06186" w:rsidRDefault="00901AA2" w:rsidP="00901A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что нужно для работы?</w:t>
            </w:r>
          </w:p>
          <w:p w14:paraId="3D8CAC77" w14:textId="77777777" w:rsidR="00901AA2" w:rsidRPr="00B06186" w:rsidRDefault="00901AA2" w:rsidP="00901AA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– не бывает</w:t>
            </w:r>
          </w:p>
        </w:tc>
        <w:tc>
          <w:tcPr>
            <w:tcW w:w="1260" w:type="dxa"/>
          </w:tcPr>
          <w:p w14:paraId="58C1204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35D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E17C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788205C0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младшей, средней, старшей, подготовительной групп</w:t>
            </w:r>
          </w:p>
        </w:tc>
      </w:tr>
      <w:tr w:rsidR="00901AA2" w:rsidRPr="00B06186" w14:paraId="0A6539AE" w14:textId="77777777" w:rsidTr="00901AA2">
        <w:tc>
          <w:tcPr>
            <w:tcW w:w="568" w:type="dxa"/>
            <w:gridSpan w:val="2"/>
          </w:tcPr>
          <w:p w14:paraId="02886A3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3" w:type="dxa"/>
          </w:tcPr>
          <w:p w14:paraId="465FA6A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 «Не шути с огнем»</w:t>
            </w:r>
          </w:p>
          <w:p w14:paraId="5E8868D9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22B2F10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94" w:type="dxa"/>
          </w:tcPr>
          <w:p w14:paraId="3DB957A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старшей, подготовительной групп</w:t>
            </w:r>
          </w:p>
        </w:tc>
      </w:tr>
      <w:tr w:rsidR="00901AA2" w:rsidRPr="00B06186" w14:paraId="014514E8" w14:textId="77777777" w:rsidTr="00901AA2">
        <w:tc>
          <w:tcPr>
            <w:tcW w:w="568" w:type="dxa"/>
            <w:gridSpan w:val="2"/>
          </w:tcPr>
          <w:p w14:paraId="686273A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3" w:type="dxa"/>
          </w:tcPr>
          <w:p w14:paraId="23FC4E7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досуг:  «Добрый и злой огонь»</w:t>
            </w:r>
          </w:p>
        </w:tc>
        <w:tc>
          <w:tcPr>
            <w:tcW w:w="1260" w:type="dxa"/>
          </w:tcPr>
          <w:p w14:paraId="215A57C3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4" w:type="dxa"/>
          </w:tcPr>
          <w:p w14:paraId="21E5A05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01AA2" w:rsidRPr="00B06186" w14:paraId="4F71CBD5" w14:textId="77777777" w:rsidTr="00901AA2">
        <w:tc>
          <w:tcPr>
            <w:tcW w:w="568" w:type="dxa"/>
            <w:gridSpan w:val="2"/>
          </w:tcPr>
          <w:p w14:paraId="523FBFF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3" w:type="dxa"/>
          </w:tcPr>
          <w:p w14:paraId="72B3CBE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итоговая викторина  «Что? Где? Когда?»</w:t>
            </w:r>
          </w:p>
        </w:tc>
        <w:tc>
          <w:tcPr>
            <w:tcW w:w="1260" w:type="dxa"/>
          </w:tcPr>
          <w:p w14:paraId="76A2678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3194" w:type="dxa"/>
          </w:tcPr>
          <w:p w14:paraId="4F6ACE1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старшей, подготовительной групп</w:t>
            </w:r>
          </w:p>
        </w:tc>
      </w:tr>
      <w:tr w:rsidR="00901AA2" w:rsidRPr="00B06186" w14:paraId="0ACBC2AA" w14:textId="77777777" w:rsidTr="00901AA2">
        <w:tc>
          <w:tcPr>
            <w:tcW w:w="568" w:type="dxa"/>
            <w:gridSpan w:val="2"/>
          </w:tcPr>
          <w:p w14:paraId="5BA5850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3" w:type="dxa"/>
          </w:tcPr>
          <w:p w14:paraId="77EDC897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14:paraId="783541A3" w14:textId="77777777" w:rsidR="00901AA2" w:rsidRPr="00B06186" w:rsidRDefault="00901AA2" w:rsidP="00901A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прачечную – знакомство с электроприборами</w:t>
            </w:r>
          </w:p>
          <w:p w14:paraId="2E2402ED" w14:textId="77777777" w:rsidR="00901AA2" w:rsidRPr="00B06186" w:rsidRDefault="00901AA2" w:rsidP="00901A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кухню-</w:t>
            </w: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электроприборами</w:t>
            </w:r>
          </w:p>
        </w:tc>
        <w:tc>
          <w:tcPr>
            <w:tcW w:w="1260" w:type="dxa"/>
          </w:tcPr>
          <w:p w14:paraId="3691098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83CB0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194" w:type="dxa"/>
          </w:tcPr>
          <w:p w14:paraId="23AD1D4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A0C6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старшей, подготовительной групп</w:t>
            </w:r>
          </w:p>
        </w:tc>
      </w:tr>
      <w:tr w:rsidR="00901AA2" w:rsidRPr="00B06186" w14:paraId="7AB8E9BC" w14:textId="77777777" w:rsidTr="00901AA2">
        <w:tc>
          <w:tcPr>
            <w:tcW w:w="568" w:type="dxa"/>
            <w:gridSpan w:val="2"/>
          </w:tcPr>
          <w:p w14:paraId="45F79A0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3" w:type="dxa"/>
          </w:tcPr>
          <w:p w14:paraId="46DD913B" w14:textId="77777777" w:rsidR="00901AA2" w:rsidRPr="00B06186" w:rsidRDefault="00901AA2" w:rsidP="00901A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плакатов, иллюстраций по теме «Пожар».</w:t>
            </w:r>
          </w:p>
        </w:tc>
        <w:tc>
          <w:tcPr>
            <w:tcW w:w="1260" w:type="dxa"/>
          </w:tcPr>
          <w:p w14:paraId="3D195A3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10A73C1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901AA2" w:rsidRPr="00B06186" w14:paraId="6C89541A" w14:textId="77777777" w:rsidTr="00901AA2">
        <w:tc>
          <w:tcPr>
            <w:tcW w:w="568" w:type="dxa"/>
            <w:gridSpan w:val="2"/>
          </w:tcPr>
          <w:p w14:paraId="22EBD80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3" w:type="dxa"/>
          </w:tcPr>
          <w:p w14:paraId="4CCB0212" w14:textId="77777777" w:rsidR="00901AA2" w:rsidRPr="00B06186" w:rsidRDefault="00901AA2" w:rsidP="00901A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просмотр мультфильмов, презентаций</w:t>
            </w:r>
          </w:p>
        </w:tc>
        <w:tc>
          <w:tcPr>
            <w:tcW w:w="1260" w:type="dxa"/>
          </w:tcPr>
          <w:p w14:paraId="231B469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6870688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3B66A9B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901AA2" w:rsidRPr="00B06186" w14:paraId="5440A3D2" w14:textId="77777777" w:rsidTr="00901AA2">
        <w:tc>
          <w:tcPr>
            <w:tcW w:w="568" w:type="dxa"/>
            <w:gridSpan w:val="2"/>
          </w:tcPr>
          <w:p w14:paraId="6B6C50F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713" w:type="dxa"/>
          </w:tcPr>
          <w:p w14:paraId="356C21AD" w14:textId="77777777" w:rsidR="00901AA2" w:rsidRPr="00B06186" w:rsidRDefault="00901AA2" w:rsidP="00901A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игровых, обучающих ситуаций:</w:t>
            </w:r>
          </w:p>
          <w:p w14:paraId="1054B800" w14:textId="77777777" w:rsidR="00901AA2" w:rsidRPr="00B06186" w:rsidRDefault="00901AA2" w:rsidP="00901AA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«Бабушка забыла выключить утюг», </w:t>
            </w:r>
          </w:p>
          <w:p w14:paraId="1D239CC9" w14:textId="77777777" w:rsidR="00901AA2" w:rsidRPr="00B06186" w:rsidRDefault="00901AA2" w:rsidP="00901AA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обожглась».</w:t>
            </w:r>
          </w:p>
        </w:tc>
        <w:tc>
          <w:tcPr>
            <w:tcW w:w="1260" w:type="dxa"/>
          </w:tcPr>
          <w:p w14:paraId="7A429B1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6845AE6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дошкольных групп</w:t>
            </w:r>
          </w:p>
        </w:tc>
      </w:tr>
      <w:tr w:rsidR="00901AA2" w:rsidRPr="00B06186" w14:paraId="7E51C772" w14:textId="77777777" w:rsidTr="00901AA2">
        <w:tc>
          <w:tcPr>
            <w:tcW w:w="568" w:type="dxa"/>
            <w:gridSpan w:val="2"/>
          </w:tcPr>
          <w:p w14:paraId="4ED9998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13" w:type="dxa"/>
          </w:tcPr>
          <w:p w14:paraId="0CE40C57" w14:textId="77777777" w:rsidR="00901AA2" w:rsidRPr="00B06186" w:rsidRDefault="00901AA2" w:rsidP="00901A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260" w:type="dxa"/>
          </w:tcPr>
          <w:p w14:paraId="23BA2AD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380A4DA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901AA2" w:rsidRPr="00B06186" w14:paraId="03056A26" w14:textId="77777777" w:rsidTr="00901AA2">
        <w:tc>
          <w:tcPr>
            <w:tcW w:w="568" w:type="dxa"/>
            <w:gridSpan w:val="2"/>
          </w:tcPr>
          <w:p w14:paraId="225D611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7" w:type="dxa"/>
            <w:gridSpan w:val="3"/>
          </w:tcPr>
          <w:p w14:paraId="73619E5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01AA2" w:rsidRPr="00B06186" w14:paraId="62171CE2" w14:textId="77777777" w:rsidTr="00901AA2">
        <w:tc>
          <w:tcPr>
            <w:tcW w:w="568" w:type="dxa"/>
            <w:gridSpan w:val="2"/>
          </w:tcPr>
          <w:p w14:paraId="01C5D9C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3" w:type="dxa"/>
          </w:tcPr>
          <w:p w14:paraId="1E411E1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сменяемость информации на  стенде «Островок безопасности»</w:t>
            </w:r>
          </w:p>
        </w:tc>
        <w:tc>
          <w:tcPr>
            <w:tcW w:w="1260" w:type="dxa"/>
          </w:tcPr>
          <w:p w14:paraId="432CEF1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2DDCE5C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0E68B5E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39A461C5" w14:textId="77777777" w:rsidTr="00901AA2">
        <w:tc>
          <w:tcPr>
            <w:tcW w:w="568" w:type="dxa"/>
            <w:gridSpan w:val="2"/>
          </w:tcPr>
          <w:p w14:paraId="2BBBEC4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3" w:type="dxa"/>
          </w:tcPr>
          <w:p w14:paraId="636377D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79FA5BF5" w14:textId="77777777" w:rsidR="00901AA2" w:rsidRPr="00B06186" w:rsidRDefault="00901AA2" w:rsidP="00901AA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детям запомнить правила пожарной безопасности</w:t>
            </w:r>
          </w:p>
          <w:p w14:paraId="14A6BDD1" w14:textId="77777777" w:rsidR="00901AA2" w:rsidRPr="00B06186" w:rsidRDefault="00901AA2" w:rsidP="00901A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наших руках</w:t>
            </w:r>
          </w:p>
          <w:p w14:paraId="5BCCBF7C" w14:textId="77777777" w:rsidR="00901AA2" w:rsidRPr="00B06186" w:rsidRDefault="00901AA2" w:rsidP="00901A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дни Новогодних каникул</w:t>
            </w:r>
          </w:p>
          <w:p w14:paraId="58DAD99A" w14:textId="77777777" w:rsidR="00901AA2" w:rsidRPr="00B06186" w:rsidRDefault="00901AA2" w:rsidP="00901A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«Ребенок и огонь: обеспечим </w:t>
            </w:r>
            <w:r w:rsidRPr="00B0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</w:tcPr>
          <w:p w14:paraId="5EDAD5D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989D9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9F1E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4" w:type="dxa"/>
          </w:tcPr>
          <w:p w14:paraId="5602A507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1E3A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8071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703D8E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028FF3B0" w14:textId="77777777" w:rsidTr="00901AA2">
        <w:tc>
          <w:tcPr>
            <w:tcW w:w="568" w:type="dxa"/>
            <w:gridSpan w:val="2"/>
          </w:tcPr>
          <w:p w14:paraId="72478C3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3" w:type="dxa"/>
          </w:tcPr>
          <w:p w14:paraId="3DDB2F6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260" w:type="dxa"/>
          </w:tcPr>
          <w:p w14:paraId="1CB5CA4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4" w:type="dxa"/>
          </w:tcPr>
          <w:p w14:paraId="051E9D9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01AA2" w:rsidRPr="00B06186" w14:paraId="2EB67824" w14:textId="77777777" w:rsidTr="00901AA2">
        <w:tc>
          <w:tcPr>
            <w:tcW w:w="568" w:type="dxa"/>
            <w:gridSpan w:val="2"/>
          </w:tcPr>
          <w:p w14:paraId="67844DE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3" w:type="dxa"/>
          </w:tcPr>
          <w:p w14:paraId="59AD5BC7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60" w:type="dxa"/>
          </w:tcPr>
          <w:p w14:paraId="6AA6CF5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DF61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194" w:type="dxa"/>
          </w:tcPr>
          <w:p w14:paraId="4187430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14:paraId="7D240A0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6AA0E91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3A1ABC4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292BD053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3D26D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C6403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57458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D4914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980CD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EE7C0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DA232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40BF0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AE3BC" w14:textId="77777777" w:rsidR="00901AA2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F6C5A" w14:textId="77777777" w:rsidR="00901AA2" w:rsidRDefault="00901AA2" w:rsidP="00B23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C965B" w14:textId="77777777" w:rsidR="00B2303E" w:rsidRDefault="00B2303E" w:rsidP="00B23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0FCD9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0D7DD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61A9F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7.4</w:t>
      </w:r>
    </w:p>
    <w:p w14:paraId="1F27F75E" w14:textId="77777777" w:rsidR="00901AA2" w:rsidRPr="00CA3C6E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498E11" w14:textId="77777777" w:rsidR="00901AA2" w:rsidRPr="00423E65" w:rsidRDefault="00901AA2" w:rsidP="00901A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РАБОТЫ  ПО  ОХРАНЕ ЖИЗНИ И ЗДОРОВЬЯ  ДЕТЕЙ  </w:t>
      </w:r>
    </w:p>
    <w:p w14:paraId="2FDC0682" w14:textId="2736B93D" w:rsidR="00901AA2" w:rsidRPr="00423E65" w:rsidRDefault="00110628" w:rsidP="00901A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 ДО Вдохновение </w:t>
      </w:r>
    </w:p>
    <w:p w14:paraId="26F26505" w14:textId="77777777" w:rsidR="00901AA2" w:rsidRPr="00B06186" w:rsidRDefault="00901AA2" w:rsidP="00901AA2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9621"/>
        <w:gridCol w:w="2160"/>
        <w:gridCol w:w="2340"/>
      </w:tblGrid>
      <w:tr w:rsidR="00901AA2" w:rsidRPr="00B06186" w14:paraId="589EC0C8" w14:textId="77777777" w:rsidTr="00901AA2">
        <w:tc>
          <w:tcPr>
            <w:tcW w:w="516" w:type="dxa"/>
          </w:tcPr>
          <w:p w14:paraId="3C1A48B5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64241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21" w:type="dxa"/>
          </w:tcPr>
          <w:p w14:paraId="37C871A0" w14:textId="77777777" w:rsidR="00901AA2" w:rsidRPr="00B06186" w:rsidRDefault="00901AA2" w:rsidP="00901AA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FBBCB9D" w14:textId="77777777" w:rsidR="00901AA2" w:rsidRPr="00B06186" w:rsidRDefault="00901AA2" w:rsidP="00901AA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14:paraId="027EFA4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5C53A6F8" w14:textId="77777777" w:rsidR="00901AA2" w:rsidRPr="00B06186" w:rsidRDefault="00901AA2" w:rsidP="00901AA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0394EA4" w14:textId="77777777" w:rsidR="00901AA2" w:rsidRPr="00B06186" w:rsidRDefault="00901AA2" w:rsidP="00901AA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40" w:type="dxa"/>
          </w:tcPr>
          <w:p w14:paraId="018AAC32" w14:textId="77777777" w:rsidR="00901AA2" w:rsidRPr="00B06186" w:rsidRDefault="00901AA2" w:rsidP="00901AA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FC99A2" w14:textId="77777777" w:rsidR="00901AA2" w:rsidRPr="00B06186" w:rsidRDefault="00901AA2" w:rsidP="00901AA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01AA2" w:rsidRPr="00B06186" w14:paraId="6CB68635" w14:textId="77777777" w:rsidTr="00901AA2">
        <w:tc>
          <w:tcPr>
            <w:tcW w:w="516" w:type="dxa"/>
          </w:tcPr>
          <w:p w14:paraId="5D56914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1" w:type="dxa"/>
          </w:tcPr>
          <w:p w14:paraId="5D10E5E0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в группах  для охраны жизни и здоровья  детей</w:t>
            </w:r>
          </w:p>
          <w:p w14:paraId="6C4FB756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безопасной мебели, оборудования  для детей   (закрепление </w:t>
            </w:r>
          </w:p>
          <w:p w14:paraId="49394CD6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 целостность)</w:t>
            </w:r>
          </w:p>
          <w:p w14:paraId="36458B7A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мебели в соответствии  с физическими показателями детей</w:t>
            </w:r>
          </w:p>
          <w:p w14:paraId="2504AA14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систематический  осмотр  электроосвещения и проводки</w:t>
            </w:r>
          </w:p>
          <w:p w14:paraId="3EFD842D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 безопасных  пособий  для занятий (ножницы, кисти, банки) </w:t>
            </w:r>
          </w:p>
          <w:p w14:paraId="1EC4940E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 игрового оборудования, не угрожающего  жизни и здоровью детей</w:t>
            </w:r>
          </w:p>
          <w:p w14:paraId="7670B187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C577D1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года </w:t>
            </w:r>
          </w:p>
        </w:tc>
        <w:tc>
          <w:tcPr>
            <w:tcW w:w="2340" w:type="dxa"/>
          </w:tcPr>
          <w:p w14:paraId="23665DFB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14:paraId="2930275F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34267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75F7298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2190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  <w:p w14:paraId="39863546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766BC850" w14:textId="77777777" w:rsidTr="00901AA2">
        <w:trPr>
          <w:cantSplit/>
        </w:trPr>
        <w:tc>
          <w:tcPr>
            <w:tcW w:w="516" w:type="dxa"/>
          </w:tcPr>
          <w:p w14:paraId="31479FE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1" w:type="dxa"/>
          </w:tcPr>
          <w:p w14:paraId="23CE5C7A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 условий на участке</w:t>
            </w:r>
          </w:p>
          <w:p w14:paraId="3EBE7BF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санитарного состояния на участке (уборка мусора, снега)</w:t>
            </w:r>
          </w:p>
          <w:p w14:paraId="2CA60BF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безопасного  оборудования и спортивных снарядов</w:t>
            </w:r>
          </w:p>
          <w:p w14:paraId="7926ECA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безопасного выносного материала</w:t>
            </w:r>
          </w:p>
          <w:p w14:paraId="6550E920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C0C6E9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B0A9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40D13E9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40" w:type="dxa"/>
          </w:tcPr>
          <w:p w14:paraId="365BA9A9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87AB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FD8421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901AA2" w:rsidRPr="00B06186" w14:paraId="5F2114BE" w14:textId="77777777" w:rsidTr="00901AA2">
        <w:tc>
          <w:tcPr>
            <w:tcW w:w="516" w:type="dxa"/>
          </w:tcPr>
          <w:p w14:paraId="1FF0971B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1" w:type="dxa"/>
          </w:tcPr>
          <w:p w14:paraId="6BE1ABF7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 деятельности детей в течение дня</w:t>
            </w:r>
          </w:p>
          <w:p w14:paraId="4B8F15AC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 питания детей по группам  в соответствии с их возрастом</w:t>
            </w:r>
          </w:p>
          <w:p w14:paraId="4B3F3389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 максимальной  нагрузки занятий</w:t>
            </w:r>
          </w:p>
          <w:p w14:paraId="52A8F69F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регулировка  двигательной  активности детей (мокрые дети)</w:t>
            </w:r>
          </w:p>
          <w:p w14:paraId="370A0229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 закаливающих мероприятий и обработка  индивидуальных предметов</w:t>
            </w:r>
          </w:p>
          <w:p w14:paraId="1601B4EA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просветительная работа с родителями по вопросам охраны жизни и здоровья детей</w:t>
            </w:r>
          </w:p>
        </w:tc>
        <w:tc>
          <w:tcPr>
            <w:tcW w:w="2160" w:type="dxa"/>
          </w:tcPr>
          <w:p w14:paraId="5A863C90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E4C0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0748BCE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0" w:type="dxa"/>
          </w:tcPr>
          <w:p w14:paraId="0C84DC7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996B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6AE6F49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14:paraId="394335F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14:paraId="6279A27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6F5B6EDF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1B95C9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AA2" w:rsidRPr="00B06186" w14:paraId="15C379C9" w14:textId="77777777" w:rsidTr="00901AA2">
        <w:tc>
          <w:tcPr>
            <w:tcW w:w="516" w:type="dxa"/>
          </w:tcPr>
          <w:p w14:paraId="1325B6B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1" w:type="dxa"/>
          </w:tcPr>
          <w:p w14:paraId="28DF16FF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работы по  укреплению здоровья детей. Соблюдение  режима дня</w:t>
            </w:r>
          </w:p>
          <w:p w14:paraId="1181F4E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гигиенических  требований</w:t>
            </w:r>
          </w:p>
          <w:p w14:paraId="419DFC1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упражнений  к утренней  гимнастике, подвижным играм, занятиям в соответствии с возрастом детей</w:t>
            </w:r>
          </w:p>
          <w:p w14:paraId="64DCEFF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условий  для реабилитации детей  после заболеваний</w:t>
            </w:r>
          </w:p>
        </w:tc>
        <w:tc>
          <w:tcPr>
            <w:tcW w:w="2160" w:type="dxa"/>
          </w:tcPr>
          <w:p w14:paraId="0AEDFED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65578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9D4D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40" w:type="dxa"/>
          </w:tcPr>
          <w:p w14:paraId="58079D7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1ACA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8B61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542E782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1AA2" w:rsidRPr="00B06186" w14:paraId="3DDA1A92" w14:textId="77777777" w:rsidTr="00901AA2">
        <w:tc>
          <w:tcPr>
            <w:tcW w:w="516" w:type="dxa"/>
          </w:tcPr>
          <w:p w14:paraId="0723C7C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1" w:type="dxa"/>
          </w:tcPr>
          <w:p w14:paraId="02B4A44C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прогулки</w:t>
            </w:r>
          </w:p>
          <w:p w14:paraId="670F9A26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одевания  и раздевания  детей</w:t>
            </w:r>
          </w:p>
          <w:p w14:paraId="5C9999E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выносного материала по сезону.  Занятость детей</w:t>
            </w:r>
          </w:p>
          <w:p w14:paraId="0BB1BAD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 двигательного режима на прогулке</w:t>
            </w:r>
          </w:p>
        </w:tc>
        <w:tc>
          <w:tcPr>
            <w:tcW w:w="2160" w:type="dxa"/>
          </w:tcPr>
          <w:p w14:paraId="3C5A6D8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7B0B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14:paraId="31B29DC4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2C5B40D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373B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 воспитатель </w:t>
            </w:r>
          </w:p>
          <w:p w14:paraId="220BE84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01AA2" w:rsidRPr="00B06186" w14:paraId="1A188E3E" w14:textId="77777777" w:rsidTr="00901AA2">
        <w:tc>
          <w:tcPr>
            <w:tcW w:w="516" w:type="dxa"/>
          </w:tcPr>
          <w:p w14:paraId="733A30C6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21" w:type="dxa"/>
          </w:tcPr>
          <w:p w14:paraId="1A6DFEB0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Закаливание  детей в ДОУ</w:t>
            </w:r>
          </w:p>
          <w:p w14:paraId="08D06901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анализ причин заболеваемости детей</w:t>
            </w:r>
          </w:p>
          <w:p w14:paraId="3E58EE48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закаливающих мероприятий</w:t>
            </w:r>
          </w:p>
          <w:p w14:paraId="74BA0C5B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просветительная  работа с родителями по закаливанию  детей</w:t>
            </w:r>
          </w:p>
          <w:p w14:paraId="2078F4D9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B55F0FD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AF0AE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14:paraId="3DC003BA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BB91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40" w:type="dxa"/>
          </w:tcPr>
          <w:p w14:paraId="7BD92609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5105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14:paraId="759FE6B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3CF6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3B15A29C" w14:textId="77777777" w:rsidR="00901AA2" w:rsidRPr="00B06186" w:rsidRDefault="00901AA2" w:rsidP="00901A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C1C74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C698E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A3723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22FA8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AEFC3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CDA5E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2096A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3FE300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F45963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5CB09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AE837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B7EE9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0B771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A3B33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DE281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73392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25789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34E109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9EDEF" w14:textId="77777777" w:rsidR="00901AA2" w:rsidRDefault="00901AA2" w:rsidP="00B230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9D798" w14:textId="77777777" w:rsidR="00B2303E" w:rsidRDefault="00B2303E" w:rsidP="00B230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0C008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83B644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433DB" w14:textId="77777777" w:rsidR="00901AA2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7.5</w:t>
      </w:r>
    </w:p>
    <w:p w14:paraId="0A763AA5" w14:textId="77777777" w:rsidR="00901AA2" w:rsidRPr="00CA3C6E" w:rsidRDefault="00901AA2" w:rsidP="00901A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4767F" w14:textId="77777777" w:rsidR="00901AA2" w:rsidRPr="00A00168" w:rsidRDefault="00901AA2" w:rsidP="00901AA2">
      <w:pPr>
        <w:shd w:val="clear" w:color="auto" w:fill="FFFFFF"/>
        <w:spacing w:after="0" w:line="329" w:lineRule="exact"/>
        <w:ind w:right="5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МЕРОПРИЯТИЙ  ПО  АНТИТЕРРОРИСТИЧЕСКОЙ </w:t>
      </w:r>
      <w:r w:rsidRPr="00A001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ЗАЩИЩЕННОСТИ</w:t>
      </w:r>
    </w:p>
    <w:p w14:paraId="4A32ECEF" w14:textId="4417A6C6" w:rsidR="00901AA2" w:rsidRPr="00A00168" w:rsidRDefault="00901AA2" w:rsidP="00901A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1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 ДО Вдохновение </w:t>
      </w:r>
    </w:p>
    <w:p w14:paraId="1EB85DF9" w14:textId="77777777" w:rsidR="00901AA2" w:rsidRPr="00A00168" w:rsidRDefault="00B2303E" w:rsidP="00901AA2">
      <w:pPr>
        <w:shd w:val="clear" w:color="auto" w:fill="FFFFFF"/>
        <w:spacing w:after="0" w:line="329" w:lineRule="exact"/>
        <w:ind w:right="52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 2022 -2023</w:t>
      </w:r>
      <w:r w:rsidR="00901AA2" w:rsidRPr="00A001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УЧЕБНЫЙ  ГОД</w:t>
      </w:r>
    </w:p>
    <w:p w14:paraId="21F9E86F" w14:textId="77777777" w:rsidR="00901AA2" w:rsidRPr="00DE0CBA" w:rsidRDefault="00901AA2" w:rsidP="00901AA2">
      <w:pPr>
        <w:shd w:val="clear" w:color="auto" w:fill="FFFFFF"/>
        <w:spacing w:after="0" w:line="329" w:lineRule="exact"/>
        <w:ind w:right="528"/>
        <w:rPr>
          <w:rFonts w:ascii="Times New Roman" w:eastAsia="Times New Roman" w:hAnsi="Times New Roman" w:cs="Times New Roman"/>
          <w:b/>
          <w:bCs/>
          <w:outline/>
          <w:color w:val="000000"/>
          <w:spacing w:val="-1"/>
          <w:sz w:val="28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0348"/>
        <w:gridCol w:w="2537"/>
        <w:gridCol w:w="1715"/>
      </w:tblGrid>
      <w:tr w:rsidR="00901AA2" w:rsidRPr="00B06186" w14:paraId="082A1D15" w14:textId="77777777" w:rsidTr="00901AA2">
        <w:trPr>
          <w:trHeight w:hRule="exact"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6AF09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5B567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CEEAE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D873D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сроки</w:t>
            </w:r>
          </w:p>
        </w:tc>
      </w:tr>
      <w:tr w:rsidR="00901AA2" w:rsidRPr="00B06186" w14:paraId="2A52FF3E" w14:textId="77777777" w:rsidTr="00901AA2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A7403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031789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B5EF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61E97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3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в темное время суток достаточное освещение всей территории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054EF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  <w:p w14:paraId="25F712A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2F1CD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901AA2" w:rsidRPr="00B06186" w14:paraId="24B6D61D" w14:textId="77777777" w:rsidTr="00901AA2">
        <w:trPr>
          <w:trHeight w:hRule="exact"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6C916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D297B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180" w:hanging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Исключить доступ посторонних лиц (не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связанных с образовательным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процессом) на 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D4161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1FD15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901AA2" w:rsidRPr="00B06186" w14:paraId="5D1E23E4" w14:textId="77777777" w:rsidTr="00901AA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0D4F4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653E1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607" w:firstLine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ежедневный осмотр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состояния прилегающей территории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CC445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24356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ежедневно</w:t>
            </w:r>
          </w:p>
        </w:tc>
      </w:tr>
      <w:tr w:rsidR="00901AA2" w:rsidRPr="00B06186" w14:paraId="5085FD93" w14:textId="77777777" w:rsidTr="00901AA2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3C003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A194A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Следить за исправностью работы кнопки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тревожной сигнализации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922CB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8A9C7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901AA2" w:rsidRPr="00B06186" w14:paraId="54E892E7" w14:textId="77777777" w:rsidTr="00901AA2">
        <w:trPr>
          <w:trHeight w:hRule="exact"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DD8C7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251C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394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Обеспечить контролируемый въезд на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65C59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6625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901AA2" w:rsidRPr="00B06186" w14:paraId="3F10C5AC" w14:textId="77777777" w:rsidTr="00901AA2">
        <w:trPr>
          <w:trHeight w:hRule="exact"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87AB6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88D4E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Ограничить доступ родителей (лиц их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заменяющих) на территорию ДОУ</w:t>
            </w:r>
          </w:p>
          <w:p w14:paraId="1001C67A" w14:textId="77777777" w:rsidR="00901AA2" w:rsidRPr="00B06186" w:rsidRDefault="00901AA2" w:rsidP="00901AA2">
            <w:pPr>
              <w:shd w:val="clear" w:color="auto" w:fill="FFFFFF"/>
              <w:spacing w:after="0" w:line="240" w:lineRule="auto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14:paraId="2F27E155" w14:textId="77777777" w:rsidR="00901AA2" w:rsidRPr="00B06186" w:rsidRDefault="00901AA2" w:rsidP="00901AA2">
            <w:pPr>
              <w:shd w:val="clear" w:color="auto" w:fill="FFFFFF"/>
              <w:spacing w:after="0" w:line="240" w:lineRule="auto"/>
              <w:ind w:right="40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C3766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5FC67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901AA2" w:rsidRPr="00B06186" w14:paraId="000CBAC2" w14:textId="77777777" w:rsidTr="00901AA2">
        <w:trPr>
          <w:trHeight w:hRule="exact"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C318D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5AE70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Держать двери групп закрытыми на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замок  при нахождении детей в помещении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1CBB6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10654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901AA2" w:rsidRPr="00B06186" w14:paraId="28764A23" w14:textId="77777777" w:rsidTr="00901AA2">
        <w:trPr>
          <w:trHeight w:hRule="exact"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549DF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F95A0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7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пропускным режимом на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территорию, держать калитки закрытыми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замок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C09AA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8DA9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901AA2" w:rsidRPr="00B06186" w14:paraId="710B8881" w14:textId="77777777" w:rsidTr="00901AA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6EDF7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400FB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17"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 передавать детей незнакомым лицам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лицам, не достигшим совершеннолетия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69EBC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46E63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901AA2" w:rsidRPr="00B06186" w14:paraId="020D9C52" w14:textId="77777777" w:rsidTr="00901AA2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0B413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91670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Разработать цикл занятий по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у детей правильного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поведения в экстремальных ситуациях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EC936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A06A4" w14:textId="77777777" w:rsidR="00901AA2" w:rsidRPr="00B06186" w:rsidRDefault="00901AA2" w:rsidP="00901AA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октябрь</w:t>
            </w:r>
          </w:p>
        </w:tc>
      </w:tr>
    </w:tbl>
    <w:p w14:paraId="5F32A7FD" w14:textId="77777777" w:rsidR="00901AA2" w:rsidRDefault="00901AA2" w:rsidP="00B23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04DE39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D95D9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B526F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BB58A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DD5F9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0DB99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B61671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F46CF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8B605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6A842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A5FE4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A2187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6805B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BE8E3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63D45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94429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F39F6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0F8B7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1CA5F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C9994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E94CD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B99C7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BDB0D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49634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515AB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73AD21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4DCF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D47A82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798D4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C8BB4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E2575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08655" w14:textId="77777777" w:rsidR="00110628" w:rsidRDefault="00110628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38994" w14:textId="0AEFAF9B" w:rsidR="00901AA2" w:rsidRPr="009018BC" w:rsidRDefault="00901AA2" w:rsidP="0090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 № 7.6</w:t>
      </w:r>
    </w:p>
    <w:p w14:paraId="46A1B620" w14:textId="77777777" w:rsidR="00901AA2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4CEC7" w14:textId="77777777" w:rsidR="00901AA2" w:rsidRPr="00B06186" w:rsidRDefault="00901AA2" w:rsidP="0090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8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ПЛАН РАБОТЫ</w:t>
      </w:r>
    </w:p>
    <w:p w14:paraId="330D8A60" w14:textId="0EED2940" w:rsidR="00901AA2" w:rsidRDefault="00901AA2" w:rsidP="00901AA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МКДОУ детский сад «</w:t>
      </w:r>
      <w:r w:rsidR="00110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АНО ДО Вдохновение </w:t>
      </w:r>
      <w:r w:rsidR="00B23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06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обеспечению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адаптационного периода ребенка</w:t>
      </w:r>
    </w:p>
    <w:p w14:paraId="298255CD" w14:textId="77777777" w:rsidR="00B2303E" w:rsidRPr="00B06186" w:rsidRDefault="00B2303E" w:rsidP="00901AA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2538C" w14:textId="77777777" w:rsidR="00901AA2" w:rsidRPr="00B06186" w:rsidRDefault="00901AA2" w:rsidP="00901AA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ЦЕЛЬ</w:t>
      </w:r>
      <w:r w:rsidRPr="00B0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компетентности педагогов по вопросам развития детей раннего возраста; выработка практических навыков и умений в организации педагогических условий психофизического благополучия. Сохранение психического и физического здоровья детей  посредством создания </w:t>
      </w:r>
      <w:proofErr w:type="gramStart"/>
      <w:r w:rsidRPr="00B06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</w:t>
      </w:r>
      <w:proofErr w:type="gramEnd"/>
      <w:r w:rsidRPr="00B0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их комфортной адаптации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9958"/>
        <w:gridCol w:w="2410"/>
        <w:gridCol w:w="2126"/>
      </w:tblGrid>
      <w:tr w:rsidR="00901AA2" w:rsidRPr="00B06186" w14:paraId="78F0A5BC" w14:textId="77777777" w:rsidTr="00901AA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CC92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C50C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2631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EE8F" w14:textId="77777777" w:rsidR="00901AA2" w:rsidRPr="00B06186" w:rsidRDefault="00901AA2" w:rsidP="009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01AA2" w:rsidRPr="00B06186" w14:paraId="5F457F03" w14:textId="77777777" w:rsidTr="00901AA2">
        <w:trPr>
          <w:trHeight w:val="19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099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BA6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ПСИХОЛОГИЧЕСКОЕ ОБЕСПЕЧЕНИЕ АДАПТАЦИОННОГО ПЕРИОДА РЕБЕНКА В ДОУ</w:t>
            </w:r>
          </w:p>
          <w:p w14:paraId="09F70F55" w14:textId="77777777" w:rsidR="00901AA2" w:rsidRPr="00B06186" w:rsidRDefault="00901AA2" w:rsidP="00901A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1.Консультации для воспитателей  младших групп</w:t>
            </w:r>
          </w:p>
          <w:p w14:paraId="6613E30E" w14:textId="77777777" w:rsidR="00901AA2" w:rsidRPr="00B06186" w:rsidRDefault="00901AA2" w:rsidP="00901AA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 работы в группах детей раннего возраста»</w:t>
            </w:r>
          </w:p>
          <w:p w14:paraId="23FA6C40" w14:textId="77777777" w:rsidR="00901AA2" w:rsidRPr="00B06186" w:rsidRDefault="00901AA2" w:rsidP="00901AA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предметно-развивающего пространства»</w:t>
            </w:r>
          </w:p>
          <w:p w14:paraId="591796C2" w14:textId="77777777" w:rsidR="00901AA2" w:rsidRPr="00B06186" w:rsidRDefault="00901AA2" w:rsidP="00901AA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ребенка к условиям детского сада»</w:t>
            </w:r>
          </w:p>
          <w:p w14:paraId="78FF8390" w14:textId="77777777" w:rsidR="00901AA2" w:rsidRPr="00B06186" w:rsidRDefault="00901AA2" w:rsidP="00901AA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«Подходы к работе с родителями детей раннего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B83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8B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50B77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901AA2" w:rsidRPr="00B06186" w14:paraId="3A4C271A" w14:textId="77777777" w:rsidTr="00901AA2">
        <w:trPr>
          <w:trHeight w:val="19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B6F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9BFD6AC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AE9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условий для эмоционально благополучной атмосферы в группе</w:t>
            </w:r>
          </w:p>
          <w:p w14:paraId="68615218" w14:textId="77777777" w:rsidR="00901AA2" w:rsidRPr="00B06186" w:rsidRDefault="00901AA2" w:rsidP="0090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Взаимодействие с родителями</w:t>
            </w:r>
          </w:p>
          <w:p w14:paraId="789760AC" w14:textId="77777777" w:rsidR="00901AA2" w:rsidRPr="00B06186" w:rsidRDefault="00901AA2" w:rsidP="00901AA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беседы с родителями</w:t>
            </w:r>
          </w:p>
          <w:p w14:paraId="62648D49" w14:textId="77777777" w:rsidR="00901AA2" w:rsidRPr="00B06186" w:rsidRDefault="00901AA2" w:rsidP="00901AA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 для родителей</w:t>
            </w:r>
          </w:p>
          <w:p w14:paraId="468D0B73" w14:textId="77777777" w:rsidR="00901AA2" w:rsidRPr="00B06186" w:rsidRDefault="00901AA2" w:rsidP="00901AA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результатам наблюдения за ребенком</w:t>
            </w:r>
          </w:p>
          <w:p w14:paraId="2BFD2421" w14:textId="77777777" w:rsidR="00901AA2" w:rsidRPr="00B06186" w:rsidRDefault="00901AA2" w:rsidP="00901AA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ПАМЯТКА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B061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для родителей по успешной адаптации ребенка к детскому 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84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4024B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8ECA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B1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DE02D10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3C2D8B77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</w:tr>
      <w:tr w:rsidR="00901AA2" w:rsidRPr="00B06186" w14:paraId="34B1551A" w14:textId="77777777" w:rsidTr="00901AA2">
        <w:trPr>
          <w:trHeight w:val="18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E63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B2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детьми</w:t>
            </w: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BC50F19" w14:textId="77777777" w:rsidR="00901AA2" w:rsidRPr="00B06186" w:rsidRDefault="00901AA2" w:rsidP="00901AA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эмоционально –положительной атмосферы (использование элементов телесной терапии, использование фольклора , адаптационных книжек, альбомов, домашних игрушек и т.д., музыкотерапии)</w:t>
            </w:r>
          </w:p>
          <w:p w14:paraId="71E0EC13" w14:textId="77777777" w:rsidR="00901AA2" w:rsidRPr="00B06186" w:rsidRDefault="00901AA2" w:rsidP="00901AA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игровой деятельности в адаптационный период</w:t>
            </w:r>
          </w:p>
          <w:p w14:paraId="5CCD855E" w14:textId="77777777" w:rsidR="00901AA2" w:rsidRPr="00B06186" w:rsidRDefault="00901AA2" w:rsidP="00901AA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наблюдений за поведением ребенка, составление рекомендаций родителям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9B7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890E7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9BDC70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48B7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46C80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42A5B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3ED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27DC9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14:paraId="7C8054D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2DD18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8D5A2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  <w:p w14:paraId="4B98819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A2" w:rsidRPr="00B06186" w14:paraId="385F2759" w14:textId="77777777" w:rsidTr="00901AA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A3F5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BDB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</w:t>
            </w:r>
          </w:p>
          <w:p w14:paraId="54038FD5" w14:textId="77777777" w:rsidR="00901AA2" w:rsidRPr="00B06186" w:rsidRDefault="00901AA2" w:rsidP="00901A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14:paraId="27B1BEF7" w14:textId="77777777" w:rsidR="00901AA2" w:rsidRPr="00B06186" w:rsidRDefault="00901AA2" w:rsidP="00901A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здоровья</w:t>
            </w:r>
          </w:p>
          <w:p w14:paraId="68F7C260" w14:textId="77777777" w:rsidR="00901AA2" w:rsidRPr="00B06186" w:rsidRDefault="00901AA2" w:rsidP="00901A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 посещаемости</w:t>
            </w:r>
          </w:p>
          <w:p w14:paraId="03E8C302" w14:textId="77777777" w:rsidR="00901AA2" w:rsidRPr="00B06186" w:rsidRDefault="00901AA2" w:rsidP="00901A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детях и родителях</w:t>
            </w:r>
          </w:p>
          <w:p w14:paraId="138DC6F2" w14:textId="77777777" w:rsidR="00901AA2" w:rsidRPr="00B06186" w:rsidRDefault="00901AA2" w:rsidP="00901A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Стуловой лист</w:t>
            </w:r>
          </w:p>
          <w:p w14:paraId="4115F3A0" w14:textId="77777777" w:rsidR="00901AA2" w:rsidRPr="00B06186" w:rsidRDefault="00901AA2" w:rsidP="00901AA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Планирование воспитательно-образовательной </w:t>
            </w: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266F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F139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E05D14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071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6873E" w14:textId="77777777" w:rsidR="00901AA2" w:rsidRPr="00B06186" w:rsidRDefault="00901AA2" w:rsidP="0090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- август</w:t>
            </w:r>
          </w:p>
        </w:tc>
      </w:tr>
    </w:tbl>
    <w:p w14:paraId="3575424C" w14:textId="77777777" w:rsidR="00901AA2" w:rsidRDefault="00901AA2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14:paraId="6E7D2397" w14:textId="77777777" w:rsidR="00B2303E" w:rsidRDefault="00901AA2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1CB4AB8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FE6036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BE02FB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8551B1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9BCC8B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02B0C9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44E304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C5DBAF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898A23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853814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C54F86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88B60D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BCD98E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F2E557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5522C1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233262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50C57F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B5888E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448D3F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EB85AD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7404E1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EC0D12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BE4381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308F26" w14:textId="77777777" w:rsidR="00B2303E" w:rsidRDefault="00B2303E" w:rsidP="00901A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717B99" w14:textId="77777777" w:rsidR="002C6B7B" w:rsidRDefault="002C6B7B"/>
    <w:sectPr w:rsidR="002C6B7B" w:rsidSect="008201C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0C01" w14:textId="77777777" w:rsidR="00D05D79" w:rsidRDefault="00D05D79" w:rsidP="00B2303E">
      <w:pPr>
        <w:spacing w:after="0" w:line="240" w:lineRule="auto"/>
      </w:pPr>
      <w:r>
        <w:separator/>
      </w:r>
    </w:p>
  </w:endnote>
  <w:endnote w:type="continuationSeparator" w:id="0">
    <w:p w14:paraId="34327A7C" w14:textId="77777777" w:rsidR="00D05D79" w:rsidRDefault="00D05D79" w:rsidP="00B2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1C8F" w14:textId="77777777" w:rsidR="00D05D79" w:rsidRDefault="00D05D79" w:rsidP="00B2303E">
      <w:pPr>
        <w:spacing w:after="0" w:line="240" w:lineRule="auto"/>
      </w:pPr>
      <w:r>
        <w:separator/>
      </w:r>
    </w:p>
  </w:footnote>
  <w:footnote w:type="continuationSeparator" w:id="0">
    <w:p w14:paraId="220BDCE9" w14:textId="77777777" w:rsidR="00D05D79" w:rsidRDefault="00D05D79" w:rsidP="00B2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08B"/>
    <w:multiLevelType w:val="hybridMultilevel"/>
    <w:tmpl w:val="EE5CC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6CCC"/>
    <w:multiLevelType w:val="hybridMultilevel"/>
    <w:tmpl w:val="F80A6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C1F"/>
    <w:multiLevelType w:val="hybridMultilevel"/>
    <w:tmpl w:val="1598A548"/>
    <w:lvl w:ilvl="0" w:tplc="E2381A6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450E"/>
    <w:multiLevelType w:val="hybridMultilevel"/>
    <w:tmpl w:val="F3FCBD2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B656367"/>
    <w:multiLevelType w:val="hybridMultilevel"/>
    <w:tmpl w:val="79A8C8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324FA"/>
    <w:multiLevelType w:val="hybridMultilevel"/>
    <w:tmpl w:val="3D40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01488"/>
    <w:multiLevelType w:val="hybridMultilevel"/>
    <w:tmpl w:val="BED8EEEC"/>
    <w:lvl w:ilvl="0" w:tplc="868657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01B4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E5C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6FA0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84D8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C7C2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2B21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2FC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8E69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6C4D"/>
    <w:multiLevelType w:val="multilevel"/>
    <w:tmpl w:val="1D0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40340"/>
    <w:multiLevelType w:val="hybridMultilevel"/>
    <w:tmpl w:val="E64E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6" w15:restartNumberingAfterBreak="0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B5111"/>
    <w:multiLevelType w:val="hybridMultilevel"/>
    <w:tmpl w:val="5F769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7691"/>
    <w:multiLevelType w:val="hybridMultilevel"/>
    <w:tmpl w:val="CAF490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7F4A57"/>
    <w:multiLevelType w:val="hybridMultilevel"/>
    <w:tmpl w:val="F80A6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86001698">
    <w:abstractNumId w:val="29"/>
  </w:num>
  <w:num w:numId="2" w16cid:durableId="459884430">
    <w:abstractNumId w:val="13"/>
  </w:num>
  <w:num w:numId="3" w16cid:durableId="1924875971">
    <w:abstractNumId w:val="24"/>
  </w:num>
  <w:num w:numId="4" w16cid:durableId="865095953">
    <w:abstractNumId w:val="4"/>
  </w:num>
  <w:num w:numId="5" w16cid:durableId="1932424440">
    <w:abstractNumId w:val="11"/>
  </w:num>
  <w:num w:numId="6" w16cid:durableId="1095174819">
    <w:abstractNumId w:val="21"/>
  </w:num>
  <w:num w:numId="7" w16cid:durableId="485784432">
    <w:abstractNumId w:val="26"/>
  </w:num>
  <w:num w:numId="8" w16cid:durableId="1131706005">
    <w:abstractNumId w:val="0"/>
  </w:num>
  <w:num w:numId="9" w16cid:durableId="1971813973">
    <w:abstractNumId w:val="12"/>
  </w:num>
  <w:num w:numId="10" w16cid:durableId="1961834861">
    <w:abstractNumId w:val="23"/>
  </w:num>
  <w:num w:numId="11" w16cid:durableId="263609641">
    <w:abstractNumId w:val="22"/>
  </w:num>
  <w:num w:numId="12" w16cid:durableId="1494180036">
    <w:abstractNumId w:val="8"/>
  </w:num>
  <w:num w:numId="13" w16cid:durableId="26569724">
    <w:abstractNumId w:val="3"/>
  </w:num>
  <w:num w:numId="14" w16cid:durableId="1850412668">
    <w:abstractNumId w:val="28"/>
  </w:num>
  <w:num w:numId="15" w16cid:durableId="552547474">
    <w:abstractNumId w:val="6"/>
  </w:num>
  <w:num w:numId="16" w16cid:durableId="733436079">
    <w:abstractNumId w:val="30"/>
  </w:num>
  <w:num w:numId="17" w16cid:durableId="561015729">
    <w:abstractNumId w:val="10"/>
  </w:num>
  <w:num w:numId="18" w16cid:durableId="1790316248">
    <w:abstractNumId w:val="2"/>
  </w:num>
  <w:num w:numId="19" w16cid:durableId="1902011141">
    <w:abstractNumId w:val="25"/>
  </w:num>
  <w:num w:numId="20" w16cid:durableId="128980530">
    <w:abstractNumId w:val="20"/>
  </w:num>
  <w:num w:numId="21" w16cid:durableId="679358713">
    <w:abstractNumId w:val="18"/>
  </w:num>
  <w:num w:numId="22" w16cid:durableId="3852219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5952745">
    <w:abstractNumId w:val="27"/>
  </w:num>
  <w:num w:numId="24" w16cid:durableId="797649709">
    <w:abstractNumId w:val="31"/>
  </w:num>
  <w:num w:numId="25" w16cid:durableId="1434667686">
    <w:abstractNumId w:val="14"/>
  </w:num>
  <w:num w:numId="26" w16cid:durableId="1129202549">
    <w:abstractNumId w:val="1"/>
  </w:num>
  <w:num w:numId="27" w16cid:durableId="1355352003">
    <w:abstractNumId w:val="15"/>
  </w:num>
  <w:num w:numId="28" w16cid:durableId="18677920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5787167">
    <w:abstractNumId w:val="19"/>
  </w:num>
  <w:num w:numId="30" w16cid:durableId="1218055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590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3832924">
    <w:abstractNumId w:val="9"/>
  </w:num>
  <w:num w:numId="33" w16cid:durableId="4083105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2"/>
    <w:rsid w:val="000348A8"/>
    <w:rsid w:val="000712A5"/>
    <w:rsid w:val="00091132"/>
    <w:rsid w:val="000E0DE5"/>
    <w:rsid w:val="00110628"/>
    <w:rsid w:val="001C5465"/>
    <w:rsid w:val="002C6B7B"/>
    <w:rsid w:val="003E730A"/>
    <w:rsid w:val="005D2BB7"/>
    <w:rsid w:val="0061755F"/>
    <w:rsid w:val="00700A53"/>
    <w:rsid w:val="008201C7"/>
    <w:rsid w:val="00893625"/>
    <w:rsid w:val="00901AA2"/>
    <w:rsid w:val="009A65C3"/>
    <w:rsid w:val="00A43CC9"/>
    <w:rsid w:val="00AC66C0"/>
    <w:rsid w:val="00AF7DF5"/>
    <w:rsid w:val="00B2303E"/>
    <w:rsid w:val="00B761B8"/>
    <w:rsid w:val="00C612AA"/>
    <w:rsid w:val="00CB5220"/>
    <w:rsid w:val="00D05D79"/>
    <w:rsid w:val="00D97804"/>
    <w:rsid w:val="00DE0CBA"/>
    <w:rsid w:val="00E45818"/>
    <w:rsid w:val="00F06421"/>
    <w:rsid w:val="00F1662C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7FF3"/>
  <w15:docId w15:val="{D33A3652-2BC9-424C-AC1C-E347B7C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AA2"/>
  </w:style>
  <w:style w:type="paragraph" w:styleId="1">
    <w:name w:val="heading 1"/>
    <w:basedOn w:val="a"/>
    <w:next w:val="a"/>
    <w:link w:val="10"/>
    <w:uiPriority w:val="99"/>
    <w:qFormat/>
    <w:rsid w:val="00901AA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1AA2"/>
    <w:pPr>
      <w:keepNext/>
      <w:overflowPunct w:val="0"/>
      <w:autoSpaceDE w:val="0"/>
      <w:autoSpaceDN w:val="0"/>
      <w:adjustRightInd w:val="0"/>
      <w:spacing w:before="240" w:after="60" w:line="240" w:lineRule="auto"/>
      <w:ind w:left="1416" w:hanging="708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1AA2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01AA2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01AA2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01AA2"/>
    <w:pPr>
      <w:overflowPunct w:val="0"/>
      <w:autoSpaceDE w:val="0"/>
      <w:autoSpaceDN w:val="0"/>
      <w:adjustRightInd w:val="0"/>
      <w:spacing w:before="240" w:after="60" w:line="240" w:lineRule="auto"/>
      <w:ind w:left="424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01AA2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01AA2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01AA2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A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1AA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1AA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1AA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01AA2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01AA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01AA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01AA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01AA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01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A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A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1AA2"/>
  </w:style>
  <w:style w:type="paragraph" w:styleId="aa">
    <w:name w:val="footer"/>
    <w:basedOn w:val="a"/>
    <w:link w:val="ab"/>
    <w:unhideWhenUsed/>
    <w:rsid w:val="0090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01AA2"/>
  </w:style>
  <w:style w:type="paragraph" w:styleId="ac">
    <w:name w:val="Normal (Web)"/>
    <w:basedOn w:val="a"/>
    <w:unhideWhenUsed/>
    <w:rsid w:val="0090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AA2"/>
  </w:style>
  <w:style w:type="character" w:styleId="ad">
    <w:name w:val="Strong"/>
    <w:basedOn w:val="a0"/>
    <w:uiPriority w:val="22"/>
    <w:qFormat/>
    <w:rsid w:val="00901AA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01AA2"/>
  </w:style>
  <w:style w:type="paragraph" w:styleId="21">
    <w:name w:val="Body Text 2"/>
    <w:basedOn w:val="a"/>
    <w:link w:val="22"/>
    <w:uiPriority w:val="99"/>
    <w:semiHidden/>
    <w:rsid w:val="00901AA2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01AA2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e">
    <w:name w:val="Body Text"/>
    <w:basedOn w:val="a"/>
    <w:link w:val="af"/>
    <w:rsid w:val="00901A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01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01AA2"/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rsid w:val="00901AA2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01AA2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901AA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Document Map"/>
    <w:basedOn w:val="a"/>
    <w:link w:val="af0"/>
    <w:uiPriority w:val="99"/>
    <w:semiHidden/>
    <w:rsid w:val="00901A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901AA2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901AA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01AA2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paragraph" w:styleId="af4">
    <w:name w:val="Subtitle"/>
    <w:basedOn w:val="a"/>
    <w:link w:val="af5"/>
    <w:uiPriority w:val="99"/>
    <w:qFormat/>
    <w:rsid w:val="00901AA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901AA2"/>
    <w:rPr>
      <w:rFonts w:ascii="Times New Roman" w:eastAsia="Times New Roman" w:hAnsi="Times New Roman" w:cs="Times New Roman"/>
      <w:b/>
      <w:sz w:val="24"/>
      <w:szCs w:val="48"/>
      <w:lang w:eastAsia="ru-RU"/>
    </w:rPr>
  </w:style>
  <w:style w:type="paragraph" w:styleId="af6">
    <w:name w:val="Body Text Indent"/>
    <w:basedOn w:val="a"/>
    <w:link w:val="af7"/>
    <w:uiPriority w:val="99"/>
    <w:rsid w:val="00901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01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1A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01A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01AA2"/>
    <w:rPr>
      <w:rFonts w:cs="Times New Roman"/>
    </w:rPr>
  </w:style>
  <w:style w:type="character" w:customStyle="1" w:styleId="c4">
    <w:name w:val="c4"/>
    <w:basedOn w:val="a0"/>
    <w:uiPriority w:val="99"/>
    <w:rsid w:val="00901AA2"/>
    <w:rPr>
      <w:rFonts w:cs="Times New Roman"/>
    </w:rPr>
  </w:style>
  <w:style w:type="paragraph" w:styleId="af8">
    <w:name w:val="No Spacing"/>
    <w:basedOn w:val="a"/>
    <w:qFormat/>
    <w:rsid w:val="00901AA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01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901A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01AA2"/>
    <w:rPr>
      <w:rFonts w:ascii="Times New Roman" w:hAnsi="Times New Roman" w:cs="Times New Roman"/>
      <w:sz w:val="26"/>
      <w:szCs w:val="26"/>
    </w:rPr>
  </w:style>
  <w:style w:type="character" w:styleId="af9">
    <w:name w:val="Emphasis"/>
    <w:basedOn w:val="a0"/>
    <w:qFormat/>
    <w:rsid w:val="00901AA2"/>
    <w:rPr>
      <w:i/>
      <w:iCs/>
    </w:rPr>
  </w:style>
  <w:style w:type="character" w:customStyle="1" w:styleId="c30">
    <w:name w:val="c30"/>
    <w:basedOn w:val="a0"/>
    <w:rsid w:val="00901AA2"/>
  </w:style>
  <w:style w:type="paragraph" w:customStyle="1" w:styleId="c18">
    <w:name w:val="c18"/>
    <w:basedOn w:val="a"/>
    <w:rsid w:val="0090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1AA2"/>
  </w:style>
  <w:style w:type="paragraph" w:customStyle="1" w:styleId="c11">
    <w:name w:val="c11"/>
    <w:basedOn w:val="a"/>
    <w:rsid w:val="0090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1A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1AA2"/>
  </w:style>
  <w:style w:type="paragraph" w:customStyle="1" w:styleId="afa">
    <w:name w:val="Содержимое таблицы"/>
    <w:basedOn w:val="a"/>
    <w:rsid w:val="00901AA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01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endnote text"/>
    <w:basedOn w:val="a"/>
    <w:link w:val="afc"/>
    <w:rsid w:val="00901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901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4">
    <w:name w:val="c34"/>
    <w:basedOn w:val="a0"/>
    <w:rsid w:val="00901AA2"/>
  </w:style>
  <w:style w:type="paragraph" w:customStyle="1" w:styleId="c24">
    <w:name w:val="c24"/>
    <w:basedOn w:val="a"/>
    <w:rsid w:val="00901A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901A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901AA2"/>
    <w:rPr>
      <w:rFonts w:ascii="Trebuchet MS" w:hAnsi="Trebuchet MS" w:cs="Trebuchet MS"/>
      <w:sz w:val="16"/>
      <w:szCs w:val="16"/>
      <w:u w:val="none"/>
    </w:rPr>
  </w:style>
  <w:style w:type="character" w:customStyle="1" w:styleId="NoSpacingChar">
    <w:name w:val="No Spacing Char"/>
    <w:basedOn w:val="a0"/>
    <w:link w:val="14"/>
    <w:locked/>
    <w:rsid w:val="00901AA2"/>
    <w:rPr>
      <w:rFonts w:ascii="Cambria" w:eastAsia="Cambria" w:hAnsi="Cambria"/>
      <w:lang w:eastAsia="ru-RU"/>
    </w:rPr>
  </w:style>
  <w:style w:type="paragraph" w:customStyle="1" w:styleId="14">
    <w:name w:val="Без интервала1"/>
    <w:link w:val="NoSpacingChar"/>
    <w:rsid w:val="00901AA2"/>
    <w:pPr>
      <w:spacing w:after="0" w:line="240" w:lineRule="auto"/>
    </w:pPr>
    <w:rPr>
      <w:rFonts w:ascii="Cambria" w:eastAsia="Cambria" w:hAnsi="Cambria"/>
      <w:lang w:eastAsia="ru-RU"/>
    </w:rPr>
  </w:style>
  <w:style w:type="character" w:styleId="afe">
    <w:name w:val="Placeholder Text"/>
    <w:basedOn w:val="a0"/>
    <w:uiPriority w:val="99"/>
    <w:semiHidden/>
    <w:rsid w:val="00901AA2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901AA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20">
    <w:name w:val="c20"/>
    <w:basedOn w:val="a0"/>
    <w:rsid w:val="00901AA2"/>
  </w:style>
  <w:style w:type="character" w:customStyle="1" w:styleId="edit-link">
    <w:name w:val="edit-link"/>
    <w:basedOn w:val="a0"/>
    <w:rsid w:val="00901AA2"/>
  </w:style>
  <w:style w:type="paragraph" w:customStyle="1" w:styleId="15">
    <w:name w:val="Обычный1"/>
    <w:rsid w:val="00901AA2"/>
    <w:pPr>
      <w:spacing w:after="0"/>
    </w:pPr>
    <w:rPr>
      <w:rFonts w:ascii="Arial" w:eastAsia="Arial" w:hAnsi="Arial" w:cs="Arial"/>
      <w:lang w:eastAsia="ru-RU"/>
    </w:rPr>
  </w:style>
  <w:style w:type="paragraph" w:customStyle="1" w:styleId="Standard">
    <w:name w:val="Standard"/>
    <w:uiPriority w:val="99"/>
    <w:rsid w:val="003E730A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ConsPlusNonformat">
    <w:name w:val="ConsPlusNonformat"/>
    <w:uiPriority w:val="99"/>
    <w:rsid w:val="003E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a"/>
    <w:basedOn w:val="a0"/>
    <w:rsid w:val="003E730A"/>
  </w:style>
  <w:style w:type="paragraph" w:customStyle="1" w:styleId="font8">
    <w:name w:val="font_8"/>
    <w:basedOn w:val="a"/>
    <w:rsid w:val="003E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73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dohnovenie59.ru&amp;post=-40032521_7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37</Pages>
  <Words>9015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enmbenmb@outlook.com</cp:lastModifiedBy>
  <cp:revision>9</cp:revision>
  <cp:lastPrinted>2023-05-01T14:53:00Z</cp:lastPrinted>
  <dcterms:created xsi:type="dcterms:W3CDTF">2023-01-03T15:55:00Z</dcterms:created>
  <dcterms:modified xsi:type="dcterms:W3CDTF">2023-05-01T14:55:00Z</dcterms:modified>
</cp:coreProperties>
</file>